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080" w:type="dxa"/>
        <w:tblInd w:w="55" w:type="dxa"/>
        <w:tblCellMar>
          <w:left w:w="70" w:type="dxa"/>
          <w:right w:w="70" w:type="dxa"/>
        </w:tblCellMar>
        <w:tblLook w:val="04A0" w:firstRow="1" w:lastRow="0" w:firstColumn="1" w:lastColumn="0" w:noHBand="0" w:noVBand="1"/>
      </w:tblPr>
      <w:tblGrid>
        <w:gridCol w:w="8080"/>
      </w:tblGrid>
      <w:tr w:rsidR="00D04D12" w:rsidRPr="008E203D" w:rsidTr="008307B5">
        <w:trPr>
          <w:trHeight w:val="300"/>
        </w:trPr>
        <w:tc>
          <w:tcPr>
            <w:tcW w:w="808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D04D12" w:rsidRPr="008E203D" w:rsidRDefault="008307B5" w:rsidP="0093442F">
            <w:pPr>
              <w:spacing w:after="0" w:line="240" w:lineRule="auto"/>
              <w:jc w:val="center"/>
              <w:rPr>
                <w:rFonts w:ascii="Cambria" w:eastAsia="Times New Roman" w:hAnsi="Cambria"/>
                <w:b/>
                <w:bCs/>
                <w:color w:val="000000"/>
                <w:lang w:val="en-US" w:eastAsia="es-EC"/>
              </w:rPr>
            </w:pPr>
            <w:bookmarkStart w:id="0" w:name="_GoBack"/>
            <w:bookmarkEnd w:id="0"/>
            <w:r w:rsidRPr="00EA21C4">
              <w:rPr>
                <w:rFonts w:ascii="Tahoma" w:hAnsi="Tahoma" w:cs="Tahoma"/>
                <w:b/>
                <w:bCs/>
                <w:color w:val="292929"/>
                <w:szCs w:val="20"/>
              </w:rPr>
              <w:t>REQUISITOS PARA TRAMITES MUNICIPALES</w:t>
            </w:r>
          </w:p>
        </w:tc>
      </w:tr>
      <w:tr w:rsidR="00D04D12" w:rsidRPr="00D04D12" w:rsidTr="008307B5">
        <w:trPr>
          <w:trHeight w:val="300"/>
        </w:trPr>
        <w:tc>
          <w:tcPr>
            <w:tcW w:w="8080" w:type="dxa"/>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D04D12" w:rsidRPr="00EA21C4" w:rsidRDefault="000D1226" w:rsidP="000F6980">
            <w:pPr>
              <w:spacing w:after="0" w:line="240" w:lineRule="auto"/>
              <w:jc w:val="center"/>
              <w:rPr>
                <w:rFonts w:ascii="Cambria" w:eastAsia="Times New Roman" w:hAnsi="Cambria"/>
                <w:b/>
                <w:bCs/>
                <w:color w:val="000000"/>
                <w:lang w:val="es-EC" w:eastAsia="es-EC"/>
              </w:rPr>
            </w:pPr>
            <w:r>
              <w:rPr>
                <w:rFonts w:ascii="Tahoma" w:hAnsi="Tahoma" w:cs="Tahoma"/>
                <w:b/>
                <w:bCs/>
                <w:color w:val="292929"/>
                <w:sz w:val="20"/>
                <w:szCs w:val="20"/>
              </w:rPr>
              <w:t>ELABORACIÓN</w:t>
            </w:r>
            <w:r w:rsidR="00816CDA">
              <w:rPr>
                <w:rFonts w:ascii="Tahoma" w:hAnsi="Tahoma" w:cs="Tahoma"/>
                <w:b/>
                <w:bCs/>
                <w:color w:val="292929"/>
                <w:sz w:val="20"/>
                <w:szCs w:val="20"/>
              </w:rPr>
              <w:t xml:space="preserve"> Y </w:t>
            </w:r>
            <w:r w:rsidR="00EA21C4" w:rsidRPr="00EA21C4">
              <w:rPr>
                <w:rFonts w:ascii="Tahoma" w:hAnsi="Tahoma" w:cs="Tahoma"/>
                <w:b/>
                <w:bCs/>
                <w:color w:val="292929"/>
                <w:sz w:val="20"/>
                <w:szCs w:val="20"/>
              </w:rPr>
              <w:t xml:space="preserve">APROBACION DE </w:t>
            </w:r>
            <w:r w:rsidR="000F6980">
              <w:rPr>
                <w:rFonts w:ascii="Tahoma" w:hAnsi="Tahoma" w:cs="Tahoma"/>
                <w:b/>
                <w:bCs/>
                <w:color w:val="292929"/>
                <w:sz w:val="20"/>
                <w:szCs w:val="20"/>
              </w:rPr>
              <w:t>PLANOS</w:t>
            </w:r>
          </w:p>
        </w:tc>
      </w:tr>
    </w:tbl>
    <w:p w:rsidR="004B4402" w:rsidRPr="00FE134C" w:rsidRDefault="00EA21C4" w:rsidP="00EA21C4">
      <w:pPr>
        <w:spacing w:before="180" w:after="180" w:line="240" w:lineRule="auto"/>
        <w:rPr>
          <w:rFonts w:ascii="Tahoma" w:eastAsia="Times New Roman" w:hAnsi="Tahoma" w:cs="Tahoma"/>
          <w:color w:val="292929"/>
          <w:sz w:val="18"/>
          <w:szCs w:val="20"/>
          <w:lang w:val="es-EC" w:eastAsia="es-EC"/>
        </w:rPr>
      </w:pPr>
      <w:r w:rsidRPr="00FE134C">
        <w:rPr>
          <w:rFonts w:ascii="Tahoma" w:eastAsia="Times New Roman" w:hAnsi="Tahoma" w:cs="Tahoma"/>
          <w:b/>
          <w:bCs/>
          <w:color w:val="292929"/>
          <w:sz w:val="18"/>
          <w:szCs w:val="20"/>
          <w:lang w:val="es-EC" w:eastAsia="es-EC"/>
        </w:rPr>
        <w:t>REQUISITOS:</w:t>
      </w:r>
    </w:p>
    <w:p w:rsidR="00816CDA" w:rsidRDefault="00816CDA" w:rsidP="00816CDA">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Solicitud dirigida a la Ing. Gina Guerrero Castro, D</w:t>
      </w:r>
      <w:r w:rsidRPr="00FE134C">
        <w:rPr>
          <w:rFonts w:ascii="Tahoma" w:eastAsia="Times New Roman" w:hAnsi="Tahoma" w:cs="Tahoma"/>
          <w:color w:val="3D3D3D"/>
          <w:sz w:val="18"/>
          <w:szCs w:val="18"/>
          <w:lang w:val="es-EC" w:eastAsia="es-EC"/>
        </w:rPr>
        <w:t>irectora de Planificación</w:t>
      </w:r>
      <w:r>
        <w:rPr>
          <w:rFonts w:ascii="Tahoma" w:eastAsia="Times New Roman" w:hAnsi="Tahoma" w:cs="Tahoma"/>
          <w:color w:val="3D3D3D"/>
          <w:sz w:val="18"/>
          <w:szCs w:val="18"/>
          <w:lang w:val="es-EC" w:eastAsia="es-EC"/>
        </w:rPr>
        <w:t>, Desarrollo y Ordenamiento Territorial en especie valorada</w:t>
      </w:r>
      <w:r w:rsidRPr="00FE134C">
        <w:rPr>
          <w:rFonts w:ascii="Tahoma" w:eastAsia="Times New Roman" w:hAnsi="Tahoma" w:cs="Tahoma"/>
          <w:color w:val="3D3D3D"/>
          <w:sz w:val="18"/>
          <w:szCs w:val="18"/>
          <w:lang w:val="es-EC" w:eastAsia="es-EC"/>
        </w:rPr>
        <w:t xml:space="preserve"> municipal, firmada por el o los propietari</w:t>
      </w:r>
      <w:r w:rsidR="000D1226">
        <w:rPr>
          <w:rFonts w:ascii="Tahoma" w:eastAsia="Times New Roman" w:hAnsi="Tahoma" w:cs="Tahoma"/>
          <w:color w:val="3D3D3D"/>
          <w:sz w:val="18"/>
          <w:szCs w:val="18"/>
          <w:lang w:val="es-EC" w:eastAsia="es-EC"/>
        </w:rPr>
        <w:t>os, colocar dirección, teléfono y descripción del bien ( metros o hectáreas)</w:t>
      </w:r>
    </w:p>
    <w:p w:rsidR="00675EF7" w:rsidRPr="00FE134C" w:rsidRDefault="008B31DF" w:rsidP="00FE134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de cédula y certificado de votación</w:t>
      </w:r>
      <w:r w:rsidR="00816CDA">
        <w:rPr>
          <w:rFonts w:ascii="Tahoma" w:eastAsia="Times New Roman" w:hAnsi="Tahoma" w:cs="Tahoma"/>
          <w:color w:val="3D3D3D"/>
          <w:sz w:val="18"/>
          <w:szCs w:val="18"/>
          <w:lang w:val="es-EC" w:eastAsia="es-EC"/>
        </w:rPr>
        <w:t xml:space="preserve"> actualizada</w:t>
      </w:r>
      <w:r w:rsidRPr="00FE134C">
        <w:rPr>
          <w:rFonts w:ascii="Tahoma" w:eastAsia="Times New Roman" w:hAnsi="Tahoma" w:cs="Tahoma"/>
          <w:color w:val="3D3D3D"/>
          <w:sz w:val="18"/>
          <w:szCs w:val="18"/>
          <w:lang w:val="es-EC" w:eastAsia="es-EC"/>
        </w:rPr>
        <w:t>, del comprador y vendedor.</w:t>
      </w:r>
    </w:p>
    <w:p w:rsidR="00816CDA" w:rsidRDefault="008B31DF" w:rsidP="00FE134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comprobante de pago del impuesto predial del año en curso</w:t>
      </w:r>
      <w:r w:rsidR="00816CDA">
        <w:rPr>
          <w:rFonts w:ascii="Tahoma" w:eastAsia="Times New Roman" w:hAnsi="Tahoma" w:cs="Tahoma"/>
          <w:color w:val="3D3D3D"/>
          <w:sz w:val="18"/>
          <w:szCs w:val="18"/>
          <w:lang w:val="es-EC" w:eastAsia="es-EC"/>
        </w:rPr>
        <w:t>.</w:t>
      </w:r>
    </w:p>
    <w:p w:rsidR="000D1226" w:rsidRDefault="000D1226" w:rsidP="00FE134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Copia de escritura  en caso de desmembración y/o partición.</w:t>
      </w:r>
    </w:p>
    <w:p w:rsidR="000D1226" w:rsidRPr="000D1226" w:rsidRDefault="000D1226" w:rsidP="000D1226">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Comprobante de Pago emitido por tesorería por concepto de Realización y Aprobación de Planos del 60% del valor por la cantidad requerida, descrita en la solicitud.</w:t>
      </w:r>
    </w:p>
    <w:p w:rsidR="00675EF7" w:rsidRPr="00FE134C" w:rsidRDefault="00816CDA" w:rsidP="00FE134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Copia del  Certificado de Solvencia</w:t>
      </w:r>
      <w:r w:rsidR="006B3F57">
        <w:rPr>
          <w:rFonts w:ascii="Tahoma" w:eastAsia="Times New Roman" w:hAnsi="Tahoma" w:cs="Tahoma"/>
          <w:color w:val="3D3D3D"/>
          <w:sz w:val="18"/>
          <w:szCs w:val="18"/>
          <w:lang w:val="es-EC" w:eastAsia="es-EC"/>
        </w:rPr>
        <w:t>.</w:t>
      </w:r>
    </w:p>
    <w:p w:rsidR="00B907A3" w:rsidRPr="00FE134C" w:rsidRDefault="000F6980" w:rsidP="00FE134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w:t>
      </w:r>
      <w:r w:rsidR="00EA21C4" w:rsidRPr="00FE134C">
        <w:rPr>
          <w:rFonts w:ascii="Tahoma" w:eastAsia="Times New Roman" w:hAnsi="Tahoma" w:cs="Tahoma"/>
          <w:color w:val="3D3D3D"/>
          <w:sz w:val="18"/>
          <w:szCs w:val="18"/>
          <w:lang w:val="es-EC" w:eastAsia="es-EC"/>
        </w:rPr>
        <w:t>opia del Certificado de Gravámenes otorgado por el Registro de la Propiedad</w:t>
      </w:r>
      <w:r w:rsidR="00B907A3" w:rsidRPr="00FE134C">
        <w:rPr>
          <w:rFonts w:ascii="Tahoma" w:eastAsia="Times New Roman" w:hAnsi="Tahoma" w:cs="Tahoma"/>
          <w:color w:val="3D3D3D"/>
          <w:sz w:val="18"/>
          <w:szCs w:val="18"/>
          <w:lang w:val="es-EC" w:eastAsia="es-EC"/>
        </w:rPr>
        <w:t>.</w:t>
      </w:r>
    </w:p>
    <w:p w:rsidR="004E5C3F" w:rsidRPr="00FE134C" w:rsidRDefault="004E5C3F" w:rsidP="00FE134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En caso de partición originada en sucesión por causa de muerte, se adjuntará la sentencia de posesión efectiva inscrita en el Registro de la Propiedad, original y copia.</w:t>
      </w:r>
    </w:p>
    <w:p w:rsidR="004E5C3F" w:rsidRDefault="004E5C3F" w:rsidP="00FE134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En caso de juicio de partición entre copropietarios se adjuntará la copia de la demanda debidamente certificada, con su respectivo auto de calificación.</w:t>
      </w:r>
    </w:p>
    <w:p w:rsidR="00816CDA" w:rsidRPr="00FE134C" w:rsidRDefault="00816CDA" w:rsidP="00FE134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En caso de ser posesionario de un bien,  Declaración Juramentada notariada de que no hay reclamo, discusión o propietario legitimo sobre la propiedad o derechos reales que se aleguen respecto al terreno del que se solicita.</w:t>
      </w:r>
    </w:p>
    <w:p w:rsidR="000D1226" w:rsidRDefault="000D1226" w:rsidP="00FE134C">
      <w:pPr>
        <w:spacing w:after="0" w:line="240" w:lineRule="auto"/>
        <w:jc w:val="both"/>
        <w:rPr>
          <w:rFonts w:ascii="Tahoma" w:eastAsia="Times New Roman" w:hAnsi="Tahoma" w:cs="Tahoma"/>
          <w:b/>
          <w:color w:val="3D3D3D"/>
          <w:sz w:val="18"/>
          <w:szCs w:val="18"/>
          <w:lang w:val="es-EC" w:eastAsia="es-EC"/>
        </w:rPr>
      </w:pPr>
    </w:p>
    <w:p w:rsidR="0059495A" w:rsidRDefault="0059495A" w:rsidP="00FE134C">
      <w:pPr>
        <w:spacing w:after="0" w:line="240" w:lineRule="auto"/>
        <w:jc w:val="both"/>
        <w:rPr>
          <w:rFonts w:ascii="Tahoma" w:eastAsia="Times New Roman" w:hAnsi="Tahoma" w:cs="Tahoma"/>
          <w:color w:val="3D3D3D"/>
          <w:sz w:val="18"/>
          <w:szCs w:val="18"/>
          <w:lang w:val="es-EC" w:eastAsia="es-EC"/>
        </w:rPr>
      </w:pPr>
      <w:r w:rsidRPr="00FE134C">
        <w:rPr>
          <w:rFonts w:ascii="Tahoma" w:eastAsia="Times New Roman" w:hAnsi="Tahoma" w:cs="Tahoma"/>
          <w:b/>
          <w:color w:val="3D3D3D"/>
          <w:sz w:val="18"/>
          <w:szCs w:val="18"/>
          <w:lang w:val="es-EC" w:eastAsia="es-EC"/>
        </w:rPr>
        <w:t>Nota:</w:t>
      </w:r>
      <w:r w:rsidR="00A20374" w:rsidRPr="00FE134C">
        <w:rPr>
          <w:rFonts w:ascii="Tahoma" w:eastAsia="Times New Roman" w:hAnsi="Tahoma" w:cs="Tahoma"/>
          <w:color w:val="3D3D3D"/>
          <w:sz w:val="18"/>
          <w:szCs w:val="18"/>
          <w:lang w:val="es-EC" w:eastAsia="es-EC"/>
        </w:rPr>
        <w:t xml:space="preserve"> El trámite es totalmente personal</w:t>
      </w:r>
      <w:r w:rsidR="00C1573C">
        <w:rPr>
          <w:rFonts w:ascii="Tahoma" w:eastAsia="Times New Roman" w:hAnsi="Tahoma" w:cs="Tahoma"/>
          <w:color w:val="3D3D3D"/>
          <w:sz w:val="18"/>
          <w:szCs w:val="18"/>
          <w:lang w:val="es-EC" w:eastAsia="es-EC"/>
        </w:rPr>
        <w:t xml:space="preserve">, antes de entregar el plano aprobado al usuario, deberá presentar el Comprobante de pago del 40% restante del concepto del servicio,  previo informe del a Dirección de Planificación. </w:t>
      </w: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p w:rsidR="000D1226" w:rsidRDefault="000D1226" w:rsidP="00FE134C">
      <w:pPr>
        <w:spacing w:after="0" w:line="240" w:lineRule="auto"/>
        <w:jc w:val="both"/>
        <w:rPr>
          <w:rFonts w:ascii="Tahoma" w:eastAsia="Times New Roman" w:hAnsi="Tahoma" w:cs="Tahoma"/>
          <w:color w:val="3D3D3D"/>
          <w:sz w:val="18"/>
          <w:szCs w:val="18"/>
          <w:lang w:val="es-EC" w:eastAsia="es-EC"/>
        </w:rPr>
      </w:pPr>
    </w:p>
    <w:tbl>
      <w:tblPr>
        <w:tblW w:w="8080" w:type="dxa"/>
        <w:tblInd w:w="55" w:type="dxa"/>
        <w:tblCellMar>
          <w:left w:w="70" w:type="dxa"/>
          <w:right w:w="70" w:type="dxa"/>
        </w:tblCellMar>
        <w:tblLook w:val="04A0" w:firstRow="1" w:lastRow="0" w:firstColumn="1" w:lastColumn="0" w:noHBand="0" w:noVBand="1"/>
      </w:tblPr>
      <w:tblGrid>
        <w:gridCol w:w="8080"/>
      </w:tblGrid>
      <w:tr w:rsidR="000D1226" w:rsidRPr="008E203D" w:rsidTr="008D58ED">
        <w:trPr>
          <w:trHeight w:val="300"/>
        </w:trPr>
        <w:tc>
          <w:tcPr>
            <w:tcW w:w="808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0D1226" w:rsidRPr="008E203D" w:rsidRDefault="000D1226" w:rsidP="008D58ED">
            <w:pPr>
              <w:spacing w:after="0" w:line="240" w:lineRule="auto"/>
              <w:jc w:val="center"/>
              <w:rPr>
                <w:rFonts w:ascii="Cambria" w:eastAsia="Times New Roman" w:hAnsi="Cambria"/>
                <w:b/>
                <w:bCs/>
                <w:color w:val="000000"/>
                <w:lang w:val="en-US" w:eastAsia="es-EC"/>
              </w:rPr>
            </w:pPr>
            <w:r w:rsidRPr="00EA21C4">
              <w:rPr>
                <w:rFonts w:ascii="Tahoma" w:hAnsi="Tahoma" w:cs="Tahoma"/>
                <w:b/>
                <w:bCs/>
                <w:color w:val="292929"/>
                <w:szCs w:val="20"/>
              </w:rPr>
              <w:t>REQUISITOS PARA TRAMITES MUNICIPALES</w:t>
            </w:r>
          </w:p>
        </w:tc>
      </w:tr>
      <w:tr w:rsidR="000D1226" w:rsidRPr="00D04D12" w:rsidTr="008D58ED">
        <w:trPr>
          <w:trHeight w:val="300"/>
        </w:trPr>
        <w:tc>
          <w:tcPr>
            <w:tcW w:w="8080" w:type="dxa"/>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0D1226" w:rsidRPr="00EA21C4" w:rsidRDefault="000D1226" w:rsidP="008D58ED">
            <w:pPr>
              <w:spacing w:after="0" w:line="240" w:lineRule="auto"/>
              <w:jc w:val="center"/>
              <w:rPr>
                <w:rFonts w:ascii="Cambria" w:eastAsia="Times New Roman" w:hAnsi="Cambria"/>
                <w:b/>
                <w:bCs/>
                <w:color w:val="000000"/>
                <w:lang w:val="es-EC" w:eastAsia="es-EC"/>
              </w:rPr>
            </w:pPr>
            <w:r>
              <w:rPr>
                <w:rFonts w:ascii="Tahoma" w:hAnsi="Tahoma" w:cs="Tahoma"/>
                <w:b/>
                <w:bCs/>
                <w:color w:val="292929"/>
                <w:sz w:val="20"/>
                <w:szCs w:val="20"/>
              </w:rPr>
              <w:t xml:space="preserve">ELABORACIÓN Y </w:t>
            </w:r>
            <w:r w:rsidRPr="00EA21C4">
              <w:rPr>
                <w:rFonts w:ascii="Tahoma" w:hAnsi="Tahoma" w:cs="Tahoma"/>
                <w:b/>
                <w:bCs/>
                <w:color w:val="292929"/>
                <w:sz w:val="20"/>
                <w:szCs w:val="20"/>
              </w:rPr>
              <w:t xml:space="preserve">APROBACION DE </w:t>
            </w:r>
            <w:r>
              <w:rPr>
                <w:rFonts w:ascii="Tahoma" w:hAnsi="Tahoma" w:cs="Tahoma"/>
                <w:b/>
                <w:bCs/>
                <w:color w:val="292929"/>
                <w:sz w:val="20"/>
                <w:szCs w:val="20"/>
              </w:rPr>
              <w:t>PLANOS</w:t>
            </w:r>
          </w:p>
        </w:tc>
      </w:tr>
    </w:tbl>
    <w:p w:rsidR="000D1226" w:rsidRPr="00FE134C" w:rsidRDefault="000D1226" w:rsidP="000D1226">
      <w:pPr>
        <w:spacing w:before="180" w:after="180" w:line="240" w:lineRule="auto"/>
        <w:rPr>
          <w:rFonts w:ascii="Tahoma" w:eastAsia="Times New Roman" w:hAnsi="Tahoma" w:cs="Tahoma"/>
          <w:color w:val="292929"/>
          <w:sz w:val="18"/>
          <w:szCs w:val="20"/>
          <w:lang w:val="es-EC" w:eastAsia="es-EC"/>
        </w:rPr>
      </w:pPr>
      <w:r w:rsidRPr="00FE134C">
        <w:rPr>
          <w:rFonts w:ascii="Tahoma" w:eastAsia="Times New Roman" w:hAnsi="Tahoma" w:cs="Tahoma"/>
          <w:b/>
          <w:bCs/>
          <w:color w:val="292929"/>
          <w:sz w:val="18"/>
          <w:szCs w:val="20"/>
          <w:lang w:val="es-EC" w:eastAsia="es-EC"/>
        </w:rPr>
        <w:t>REQUISITOS:</w:t>
      </w:r>
    </w:p>
    <w:p w:rsidR="00C1573C" w:rsidRPr="00FE134C" w:rsidRDefault="00C1573C" w:rsidP="00C1573C">
      <w:pPr>
        <w:spacing w:before="180" w:after="180" w:line="240" w:lineRule="auto"/>
        <w:rPr>
          <w:rFonts w:ascii="Tahoma" w:eastAsia="Times New Roman" w:hAnsi="Tahoma" w:cs="Tahoma"/>
          <w:color w:val="292929"/>
          <w:sz w:val="18"/>
          <w:szCs w:val="20"/>
          <w:lang w:val="es-EC" w:eastAsia="es-EC"/>
        </w:rPr>
      </w:pPr>
      <w:r w:rsidRPr="00FE134C">
        <w:rPr>
          <w:rFonts w:ascii="Tahoma" w:eastAsia="Times New Roman" w:hAnsi="Tahoma" w:cs="Tahoma"/>
          <w:b/>
          <w:bCs/>
          <w:color w:val="292929"/>
          <w:sz w:val="18"/>
          <w:szCs w:val="20"/>
          <w:lang w:val="es-EC" w:eastAsia="es-EC"/>
        </w:rPr>
        <w:t>REQUISITOS:</w:t>
      </w:r>
    </w:p>
    <w:p w:rsidR="00C1573C" w:rsidRDefault="00C1573C" w:rsidP="00C1573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Solicitud dirigida a la Ing. Gina Guerrero Castro, D</w:t>
      </w:r>
      <w:r w:rsidRPr="00FE134C">
        <w:rPr>
          <w:rFonts w:ascii="Tahoma" w:eastAsia="Times New Roman" w:hAnsi="Tahoma" w:cs="Tahoma"/>
          <w:color w:val="3D3D3D"/>
          <w:sz w:val="18"/>
          <w:szCs w:val="18"/>
          <w:lang w:val="es-EC" w:eastAsia="es-EC"/>
        </w:rPr>
        <w:t>irectora de Planificación</w:t>
      </w:r>
      <w:r>
        <w:rPr>
          <w:rFonts w:ascii="Tahoma" w:eastAsia="Times New Roman" w:hAnsi="Tahoma" w:cs="Tahoma"/>
          <w:color w:val="3D3D3D"/>
          <w:sz w:val="18"/>
          <w:szCs w:val="18"/>
          <w:lang w:val="es-EC" w:eastAsia="es-EC"/>
        </w:rPr>
        <w:t>, Desarrollo y Ordenamiento Territorial en especie valorada</w:t>
      </w:r>
      <w:r w:rsidRPr="00FE134C">
        <w:rPr>
          <w:rFonts w:ascii="Tahoma" w:eastAsia="Times New Roman" w:hAnsi="Tahoma" w:cs="Tahoma"/>
          <w:color w:val="3D3D3D"/>
          <w:sz w:val="18"/>
          <w:szCs w:val="18"/>
          <w:lang w:val="es-EC" w:eastAsia="es-EC"/>
        </w:rPr>
        <w:t xml:space="preserve"> municipal, firmada por el o los propietari</w:t>
      </w:r>
      <w:r>
        <w:rPr>
          <w:rFonts w:ascii="Tahoma" w:eastAsia="Times New Roman" w:hAnsi="Tahoma" w:cs="Tahoma"/>
          <w:color w:val="3D3D3D"/>
          <w:sz w:val="18"/>
          <w:szCs w:val="18"/>
          <w:lang w:val="es-EC" w:eastAsia="es-EC"/>
        </w:rPr>
        <w:t>os, colocar dirección, teléfono y descripción del bien ( metros o hectáreas)</w:t>
      </w:r>
    </w:p>
    <w:p w:rsidR="00C1573C" w:rsidRPr="00FE134C" w:rsidRDefault="00C1573C" w:rsidP="00C1573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de cédula y certificado de votación</w:t>
      </w:r>
      <w:r>
        <w:rPr>
          <w:rFonts w:ascii="Tahoma" w:eastAsia="Times New Roman" w:hAnsi="Tahoma" w:cs="Tahoma"/>
          <w:color w:val="3D3D3D"/>
          <w:sz w:val="18"/>
          <w:szCs w:val="18"/>
          <w:lang w:val="es-EC" w:eastAsia="es-EC"/>
        </w:rPr>
        <w:t xml:space="preserve"> actualizada</w:t>
      </w:r>
      <w:r w:rsidRPr="00FE134C">
        <w:rPr>
          <w:rFonts w:ascii="Tahoma" w:eastAsia="Times New Roman" w:hAnsi="Tahoma" w:cs="Tahoma"/>
          <w:color w:val="3D3D3D"/>
          <w:sz w:val="18"/>
          <w:szCs w:val="18"/>
          <w:lang w:val="es-EC" w:eastAsia="es-EC"/>
        </w:rPr>
        <w:t>, del comprador y vendedor.</w:t>
      </w:r>
    </w:p>
    <w:p w:rsidR="00C1573C" w:rsidRDefault="00C1573C" w:rsidP="00C1573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comprobante de pago del impuesto predial del año en curso</w:t>
      </w:r>
      <w:r>
        <w:rPr>
          <w:rFonts w:ascii="Tahoma" w:eastAsia="Times New Roman" w:hAnsi="Tahoma" w:cs="Tahoma"/>
          <w:color w:val="3D3D3D"/>
          <w:sz w:val="18"/>
          <w:szCs w:val="18"/>
          <w:lang w:val="es-EC" w:eastAsia="es-EC"/>
        </w:rPr>
        <w:t>.</w:t>
      </w:r>
    </w:p>
    <w:p w:rsidR="00C1573C" w:rsidRDefault="00C1573C" w:rsidP="00C1573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Copia de escritura  en caso de desmembración y/o partición.</w:t>
      </w:r>
    </w:p>
    <w:p w:rsidR="00C1573C" w:rsidRPr="000D1226" w:rsidRDefault="00C1573C" w:rsidP="00C1573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Comprobante de Pago emitido por tesorería por concepto de Realización y Aprobación de Planos del 60% del valor por la cantidad requerida, descrita en la solicitud.</w:t>
      </w:r>
    </w:p>
    <w:p w:rsidR="00C1573C" w:rsidRPr="00FE134C" w:rsidRDefault="00C1573C" w:rsidP="00C1573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Copia del  Certificado de Solvencia.</w:t>
      </w:r>
    </w:p>
    <w:p w:rsidR="00C1573C" w:rsidRPr="00FE134C" w:rsidRDefault="00C1573C" w:rsidP="00C1573C">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del Certificado de Gravámenes otorgado por el Registro de la Propiedad.</w:t>
      </w:r>
    </w:p>
    <w:p w:rsidR="00C1573C" w:rsidRPr="00FE134C" w:rsidRDefault="00C1573C" w:rsidP="00C1573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En caso de partición originada en sucesión por causa de muerte, se adjuntará la sentencia de posesión efectiva inscrita en el Registro de la Propiedad, original y copia.</w:t>
      </w:r>
    </w:p>
    <w:p w:rsidR="00C1573C" w:rsidRDefault="00C1573C" w:rsidP="00C1573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En caso de juicio de partición entre copropietarios se adjuntará la copia de la demanda debidamente certificada, con su respectivo auto de calificación.</w:t>
      </w:r>
    </w:p>
    <w:p w:rsidR="00C1573C" w:rsidRPr="00FE134C" w:rsidRDefault="00C1573C" w:rsidP="00C1573C">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En caso de ser posesionario de un bien,  Declaración Juramentada notariada de que no hay reclamo, discusión o propietario legitimo sobre la propiedad o derechos reales que se aleguen respecto al terreno del que se solicita.</w:t>
      </w:r>
    </w:p>
    <w:p w:rsidR="00C1573C" w:rsidRDefault="00C1573C" w:rsidP="00C1573C">
      <w:pPr>
        <w:spacing w:after="0" w:line="240" w:lineRule="auto"/>
        <w:jc w:val="both"/>
        <w:rPr>
          <w:rFonts w:ascii="Tahoma" w:eastAsia="Times New Roman" w:hAnsi="Tahoma" w:cs="Tahoma"/>
          <w:b/>
          <w:color w:val="3D3D3D"/>
          <w:sz w:val="18"/>
          <w:szCs w:val="18"/>
          <w:lang w:val="es-EC" w:eastAsia="es-EC"/>
        </w:rPr>
      </w:pPr>
    </w:p>
    <w:p w:rsidR="00C1573C" w:rsidRDefault="00C1573C" w:rsidP="00C1573C">
      <w:pPr>
        <w:spacing w:after="0" w:line="240" w:lineRule="auto"/>
        <w:jc w:val="both"/>
        <w:rPr>
          <w:rFonts w:ascii="Tahoma" w:eastAsia="Times New Roman" w:hAnsi="Tahoma" w:cs="Tahoma"/>
          <w:color w:val="3D3D3D"/>
          <w:sz w:val="18"/>
          <w:szCs w:val="18"/>
          <w:lang w:val="es-EC" w:eastAsia="es-EC"/>
        </w:rPr>
      </w:pPr>
      <w:r w:rsidRPr="00FE134C">
        <w:rPr>
          <w:rFonts w:ascii="Tahoma" w:eastAsia="Times New Roman" w:hAnsi="Tahoma" w:cs="Tahoma"/>
          <w:b/>
          <w:color w:val="3D3D3D"/>
          <w:sz w:val="18"/>
          <w:szCs w:val="18"/>
          <w:lang w:val="es-EC" w:eastAsia="es-EC"/>
        </w:rPr>
        <w:t>Nota:</w:t>
      </w:r>
      <w:r w:rsidRPr="00FE134C">
        <w:rPr>
          <w:rFonts w:ascii="Tahoma" w:eastAsia="Times New Roman" w:hAnsi="Tahoma" w:cs="Tahoma"/>
          <w:color w:val="3D3D3D"/>
          <w:sz w:val="18"/>
          <w:szCs w:val="18"/>
          <w:lang w:val="es-EC" w:eastAsia="es-EC"/>
        </w:rPr>
        <w:t xml:space="preserve"> El trámite es totalmente personal</w:t>
      </w:r>
      <w:r>
        <w:rPr>
          <w:rFonts w:ascii="Tahoma" w:eastAsia="Times New Roman" w:hAnsi="Tahoma" w:cs="Tahoma"/>
          <w:color w:val="3D3D3D"/>
          <w:sz w:val="18"/>
          <w:szCs w:val="18"/>
          <w:lang w:val="es-EC" w:eastAsia="es-EC"/>
        </w:rPr>
        <w:t xml:space="preserve">, antes de entregar el plano aprobado al usuario, deberá presentar el Comprobante de pago del 40% restante del concepto del servicio,  previo informe del a Dirección de Planificación. </w:t>
      </w:r>
    </w:p>
    <w:p w:rsidR="00C1573C" w:rsidRDefault="00C1573C" w:rsidP="00C1573C">
      <w:pPr>
        <w:spacing w:after="0" w:line="240" w:lineRule="auto"/>
        <w:jc w:val="both"/>
        <w:rPr>
          <w:rFonts w:ascii="Tahoma" w:eastAsia="Times New Roman" w:hAnsi="Tahoma" w:cs="Tahoma"/>
          <w:color w:val="3D3D3D"/>
          <w:sz w:val="18"/>
          <w:szCs w:val="18"/>
          <w:lang w:val="es-EC" w:eastAsia="es-EC"/>
        </w:rPr>
      </w:pPr>
    </w:p>
    <w:p w:rsidR="00A9122B" w:rsidRDefault="00A9122B" w:rsidP="00A9122B">
      <w:pPr>
        <w:spacing w:after="0" w:line="240" w:lineRule="auto"/>
        <w:jc w:val="both"/>
        <w:rPr>
          <w:rFonts w:ascii="Tahoma" w:eastAsia="Times New Roman" w:hAnsi="Tahoma" w:cs="Tahoma"/>
          <w:color w:val="3D3D3D"/>
          <w:sz w:val="18"/>
          <w:szCs w:val="18"/>
          <w:lang w:val="es-EC" w:eastAsia="es-EC"/>
        </w:rPr>
      </w:pPr>
    </w:p>
    <w:p w:rsidR="006B3F57" w:rsidRPr="00FE134C" w:rsidRDefault="006B3F57" w:rsidP="00F176D3">
      <w:pPr>
        <w:spacing w:after="0" w:line="240" w:lineRule="auto"/>
        <w:jc w:val="both"/>
        <w:rPr>
          <w:rFonts w:ascii="Tahoma" w:eastAsia="Times New Roman" w:hAnsi="Tahoma" w:cs="Tahoma"/>
          <w:color w:val="3D3D3D"/>
          <w:sz w:val="18"/>
          <w:szCs w:val="18"/>
          <w:lang w:val="es-EC" w:eastAsia="es-EC"/>
        </w:rPr>
      </w:pPr>
    </w:p>
    <w:tbl>
      <w:tblPr>
        <w:tblW w:w="8080" w:type="dxa"/>
        <w:tblInd w:w="55" w:type="dxa"/>
        <w:tblCellMar>
          <w:left w:w="70" w:type="dxa"/>
          <w:right w:w="70" w:type="dxa"/>
        </w:tblCellMar>
        <w:tblLook w:val="04A0" w:firstRow="1" w:lastRow="0" w:firstColumn="1" w:lastColumn="0" w:noHBand="0" w:noVBand="1"/>
      </w:tblPr>
      <w:tblGrid>
        <w:gridCol w:w="8080"/>
      </w:tblGrid>
      <w:tr w:rsidR="006B3F57" w:rsidRPr="00EA21C4" w:rsidTr="00C3538B">
        <w:trPr>
          <w:trHeight w:val="300"/>
        </w:trPr>
        <w:tc>
          <w:tcPr>
            <w:tcW w:w="8080" w:type="dxa"/>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6B3F57" w:rsidRPr="00EA21C4" w:rsidRDefault="006B3F57" w:rsidP="00A9122B">
            <w:pPr>
              <w:spacing w:after="0" w:line="240" w:lineRule="auto"/>
              <w:jc w:val="center"/>
              <w:rPr>
                <w:rFonts w:ascii="Cambria" w:eastAsia="Times New Roman" w:hAnsi="Cambria"/>
                <w:b/>
                <w:bCs/>
                <w:color w:val="000000"/>
                <w:lang w:val="es-EC" w:eastAsia="es-EC"/>
              </w:rPr>
            </w:pPr>
            <w:r>
              <w:rPr>
                <w:rFonts w:ascii="Tahoma" w:hAnsi="Tahoma" w:cs="Tahoma"/>
                <w:b/>
                <w:bCs/>
                <w:color w:val="292929"/>
                <w:sz w:val="20"/>
                <w:szCs w:val="20"/>
              </w:rPr>
              <w:t>PERMISOS</w:t>
            </w:r>
            <w:r w:rsidR="00A9122B">
              <w:rPr>
                <w:rFonts w:ascii="Tahoma" w:hAnsi="Tahoma" w:cs="Tahoma"/>
                <w:b/>
                <w:bCs/>
                <w:color w:val="292929"/>
                <w:sz w:val="20"/>
                <w:szCs w:val="20"/>
              </w:rPr>
              <w:t xml:space="preserve"> DE APROBACIÓN DE PLANOS DE </w:t>
            </w:r>
            <w:r>
              <w:rPr>
                <w:rFonts w:ascii="Tahoma" w:hAnsi="Tahoma" w:cs="Tahoma"/>
                <w:b/>
                <w:bCs/>
                <w:color w:val="292929"/>
                <w:sz w:val="20"/>
                <w:szCs w:val="20"/>
              </w:rPr>
              <w:t>CONSTRUCCION</w:t>
            </w:r>
          </w:p>
        </w:tc>
      </w:tr>
    </w:tbl>
    <w:p w:rsidR="006B3F57" w:rsidRDefault="006B3F57" w:rsidP="006B3F57">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Solicitud dirigida a la directora del Departamento de Planificación en formulario existente municipal, firmada por el o los propietarios, colocar dirección, teléfono.</w:t>
      </w:r>
    </w:p>
    <w:p w:rsidR="00BC21AD" w:rsidRPr="00FE134C" w:rsidRDefault="00BC21AD" w:rsidP="006B3F57">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P</w:t>
      </w:r>
      <w:r w:rsidRPr="006B3F57">
        <w:rPr>
          <w:rFonts w:ascii="Tahoma" w:eastAsia="Times New Roman" w:hAnsi="Tahoma" w:cs="Tahoma"/>
          <w:color w:val="3D3D3D"/>
          <w:sz w:val="18"/>
          <w:szCs w:val="18"/>
          <w:lang w:val="es-EC" w:eastAsia="es-EC"/>
        </w:rPr>
        <w:t>ermiso de línea de fábrica</w:t>
      </w:r>
    </w:p>
    <w:p w:rsidR="00BC21AD" w:rsidRDefault="006B3F57" w:rsidP="006B3F57">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w:t>
      </w:r>
      <w:r w:rsidRPr="006B3F57">
        <w:rPr>
          <w:rFonts w:ascii="Tahoma" w:eastAsia="Times New Roman" w:hAnsi="Tahoma" w:cs="Tahoma"/>
          <w:color w:val="3D3D3D"/>
          <w:sz w:val="18"/>
          <w:szCs w:val="18"/>
          <w:lang w:val="es-EC" w:eastAsia="es-EC"/>
        </w:rPr>
        <w:t>ertificado de no adeudar al municipio</w:t>
      </w:r>
      <w:r w:rsidR="00BC21AD">
        <w:rPr>
          <w:rFonts w:ascii="Tahoma" w:eastAsia="Times New Roman" w:hAnsi="Tahoma" w:cs="Tahoma"/>
          <w:color w:val="3D3D3D"/>
          <w:sz w:val="18"/>
          <w:szCs w:val="18"/>
          <w:lang w:val="es-EC" w:eastAsia="es-EC"/>
        </w:rPr>
        <w:t>.</w:t>
      </w:r>
    </w:p>
    <w:p w:rsidR="00BC21AD" w:rsidRDefault="00BC21AD" w:rsidP="006B3F57">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w:t>
      </w:r>
      <w:r w:rsidR="006B3F57" w:rsidRPr="006B3F57">
        <w:rPr>
          <w:rFonts w:ascii="Tahoma" w:eastAsia="Times New Roman" w:hAnsi="Tahoma" w:cs="Tahoma"/>
          <w:color w:val="3D3D3D"/>
          <w:sz w:val="18"/>
          <w:szCs w:val="18"/>
          <w:lang w:val="es-EC" w:eastAsia="es-EC"/>
        </w:rPr>
        <w:t xml:space="preserve">opia de escritura (debidamente inscritas </w:t>
      </w:r>
      <w:r>
        <w:rPr>
          <w:rFonts w:ascii="Tahoma" w:eastAsia="Times New Roman" w:hAnsi="Tahoma" w:cs="Tahoma"/>
          <w:color w:val="3D3D3D"/>
          <w:sz w:val="18"/>
          <w:szCs w:val="18"/>
          <w:lang w:val="es-EC" w:eastAsia="es-EC"/>
        </w:rPr>
        <w:t>en el registro de la propiedad).</w:t>
      </w:r>
    </w:p>
    <w:p w:rsidR="00BC21AD" w:rsidRDefault="00A9122B" w:rsidP="00A9122B">
      <w:pPr>
        <w:numPr>
          <w:ilvl w:val="0"/>
          <w:numId w:val="28"/>
        </w:numPr>
        <w:tabs>
          <w:tab w:val="clear" w:pos="720"/>
          <w:tab w:val="num" w:pos="284"/>
        </w:tabs>
        <w:spacing w:after="0" w:line="240" w:lineRule="auto"/>
        <w:ind w:left="284" w:hanging="284"/>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3</w:t>
      </w:r>
      <w:r w:rsidR="006B3F57" w:rsidRPr="006B3F57">
        <w:rPr>
          <w:rFonts w:ascii="Tahoma" w:eastAsia="Times New Roman" w:hAnsi="Tahoma" w:cs="Tahoma"/>
          <w:color w:val="3D3D3D"/>
          <w:sz w:val="18"/>
          <w:szCs w:val="18"/>
          <w:lang w:val="es-EC" w:eastAsia="es-EC"/>
        </w:rPr>
        <w:t xml:space="preserve"> juegos de planos debidamente firmados y sellados p</w:t>
      </w:r>
      <w:r w:rsidR="00BC21AD">
        <w:rPr>
          <w:rFonts w:ascii="Tahoma" w:eastAsia="Times New Roman" w:hAnsi="Tahoma" w:cs="Tahoma"/>
          <w:color w:val="3D3D3D"/>
          <w:sz w:val="18"/>
          <w:szCs w:val="18"/>
          <w:lang w:val="es-EC" w:eastAsia="es-EC"/>
        </w:rPr>
        <w:t>or el proyectista y propietario</w:t>
      </w:r>
      <w:r>
        <w:rPr>
          <w:rFonts w:ascii="Tahoma" w:eastAsia="Times New Roman" w:hAnsi="Tahoma" w:cs="Tahoma"/>
          <w:color w:val="3D3D3D"/>
          <w:sz w:val="18"/>
          <w:szCs w:val="18"/>
          <w:lang w:val="es-EC" w:eastAsia="es-EC"/>
        </w:rPr>
        <w:t>,</w:t>
      </w:r>
      <w:r w:rsidRPr="00A9122B">
        <w:rPr>
          <w:rFonts w:ascii="Verdana" w:hAnsi="Verdana"/>
          <w:color w:val="3261B7"/>
          <w:sz w:val="18"/>
          <w:szCs w:val="18"/>
        </w:rPr>
        <w:t xml:space="preserve"> </w:t>
      </w:r>
      <w:r w:rsidRPr="00A9122B">
        <w:rPr>
          <w:rFonts w:ascii="Tahoma" w:eastAsia="Times New Roman" w:hAnsi="Tahoma" w:cs="Tahoma"/>
          <w:color w:val="3D3D3D"/>
          <w:sz w:val="18"/>
          <w:szCs w:val="18"/>
          <w:lang w:val="es-EC" w:eastAsia="es-EC"/>
        </w:rPr>
        <w:t xml:space="preserve">encarpetados y </w:t>
      </w:r>
      <w:r>
        <w:rPr>
          <w:rFonts w:ascii="Tahoma" w:eastAsia="Times New Roman" w:hAnsi="Tahoma" w:cs="Tahoma"/>
          <w:color w:val="3D3D3D"/>
          <w:sz w:val="18"/>
          <w:szCs w:val="18"/>
          <w:lang w:val="es-EC" w:eastAsia="es-EC"/>
        </w:rPr>
        <w:t xml:space="preserve">   </w:t>
      </w:r>
      <w:r w:rsidRPr="00A9122B">
        <w:rPr>
          <w:rFonts w:ascii="Tahoma" w:eastAsia="Times New Roman" w:hAnsi="Tahoma" w:cs="Tahoma"/>
          <w:color w:val="3D3D3D"/>
          <w:sz w:val="18"/>
          <w:szCs w:val="18"/>
          <w:lang w:val="es-EC" w:eastAsia="es-EC"/>
        </w:rPr>
        <w:t>cd con la información del diseño</w:t>
      </w:r>
      <w:r w:rsidR="00F176D3">
        <w:rPr>
          <w:rFonts w:ascii="Tahoma" w:eastAsia="Times New Roman" w:hAnsi="Tahoma" w:cs="Tahoma"/>
          <w:color w:val="3D3D3D"/>
          <w:sz w:val="18"/>
          <w:szCs w:val="18"/>
          <w:lang w:val="es-EC" w:eastAsia="es-EC"/>
        </w:rPr>
        <w:t>.</w:t>
      </w:r>
    </w:p>
    <w:p w:rsidR="00BC21AD" w:rsidRDefault="00BC21AD" w:rsidP="006B3F57">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w:t>
      </w:r>
      <w:r w:rsidR="006B3F57" w:rsidRPr="006B3F57">
        <w:rPr>
          <w:rFonts w:ascii="Tahoma" w:eastAsia="Times New Roman" w:hAnsi="Tahoma" w:cs="Tahoma"/>
          <w:color w:val="3D3D3D"/>
          <w:sz w:val="18"/>
          <w:szCs w:val="18"/>
          <w:lang w:val="es-EC" w:eastAsia="es-EC"/>
        </w:rPr>
        <w:t>opia de la cédula de ciudadanía y certificado de vo</w:t>
      </w:r>
      <w:r>
        <w:rPr>
          <w:rFonts w:ascii="Tahoma" w:eastAsia="Times New Roman" w:hAnsi="Tahoma" w:cs="Tahoma"/>
          <w:color w:val="3D3D3D"/>
          <w:sz w:val="18"/>
          <w:szCs w:val="18"/>
          <w:lang w:val="es-EC" w:eastAsia="es-EC"/>
        </w:rPr>
        <w:t>tación del propietario actuales</w:t>
      </w:r>
    </w:p>
    <w:p w:rsidR="00BC21AD" w:rsidRDefault="00BC21AD" w:rsidP="00A9122B">
      <w:pPr>
        <w:numPr>
          <w:ilvl w:val="0"/>
          <w:numId w:val="28"/>
        </w:numPr>
        <w:tabs>
          <w:tab w:val="clear" w:pos="720"/>
          <w:tab w:val="num" w:pos="284"/>
        </w:tabs>
        <w:spacing w:after="0" w:line="240" w:lineRule="auto"/>
        <w:ind w:left="284" w:hanging="284"/>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F</w:t>
      </w:r>
      <w:r w:rsidR="006B3F57" w:rsidRPr="006B3F57">
        <w:rPr>
          <w:rFonts w:ascii="Tahoma" w:eastAsia="Times New Roman" w:hAnsi="Tahoma" w:cs="Tahoma"/>
          <w:color w:val="3D3D3D"/>
          <w:sz w:val="18"/>
          <w:szCs w:val="18"/>
          <w:lang w:val="es-EC" w:eastAsia="es-EC"/>
        </w:rPr>
        <w:t xml:space="preserve">ormulario </w:t>
      </w:r>
      <w:r w:rsidRPr="006B3F57">
        <w:rPr>
          <w:rFonts w:ascii="Tahoma" w:eastAsia="Times New Roman" w:hAnsi="Tahoma" w:cs="Tahoma"/>
          <w:color w:val="3D3D3D"/>
          <w:sz w:val="18"/>
          <w:szCs w:val="18"/>
          <w:lang w:val="es-EC" w:eastAsia="es-EC"/>
        </w:rPr>
        <w:t>INEC</w:t>
      </w:r>
      <w:r w:rsidR="006B3F57" w:rsidRPr="006B3F57">
        <w:rPr>
          <w:rFonts w:ascii="Tahoma" w:eastAsia="Times New Roman" w:hAnsi="Tahoma" w:cs="Tahoma"/>
          <w:color w:val="3D3D3D"/>
          <w:sz w:val="18"/>
          <w:szCs w:val="18"/>
          <w:lang w:val="es-EC" w:eastAsia="es-EC"/>
        </w:rPr>
        <w:t xml:space="preserve"> debidamente llenado por el proyectista (obtener</w:t>
      </w:r>
      <w:r>
        <w:rPr>
          <w:rFonts w:ascii="Tahoma" w:eastAsia="Times New Roman" w:hAnsi="Tahoma" w:cs="Tahoma"/>
          <w:color w:val="3D3D3D"/>
          <w:sz w:val="18"/>
          <w:szCs w:val="18"/>
          <w:lang w:val="es-EC" w:eastAsia="es-EC"/>
        </w:rPr>
        <w:t xml:space="preserve"> en </w:t>
      </w:r>
      <w:r w:rsidR="006B3F57" w:rsidRPr="006B3F57">
        <w:rPr>
          <w:rFonts w:ascii="Tahoma" w:eastAsia="Times New Roman" w:hAnsi="Tahoma" w:cs="Tahoma"/>
          <w:color w:val="3D3D3D"/>
          <w:sz w:val="18"/>
          <w:szCs w:val="18"/>
          <w:lang w:val="es-EC" w:eastAsia="es-EC"/>
        </w:rPr>
        <w:t>el en el dep</w:t>
      </w:r>
      <w:r>
        <w:rPr>
          <w:rFonts w:ascii="Tahoma" w:eastAsia="Times New Roman" w:hAnsi="Tahoma" w:cs="Tahoma"/>
          <w:color w:val="3D3D3D"/>
          <w:sz w:val="18"/>
          <w:szCs w:val="18"/>
          <w:lang w:val="es-EC" w:eastAsia="es-EC"/>
        </w:rPr>
        <w:t>artamento</w:t>
      </w:r>
      <w:r w:rsidR="006B3F57" w:rsidRPr="006B3F57">
        <w:rPr>
          <w:rFonts w:ascii="Tahoma" w:eastAsia="Times New Roman" w:hAnsi="Tahoma" w:cs="Tahoma"/>
          <w:color w:val="3D3D3D"/>
          <w:sz w:val="18"/>
          <w:szCs w:val="18"/>
          <w:lang w:val="es-EC" w:eastAsia="es-EC"/>
        </w:rPr>
        <w:t xml:space="preserve"> de </w:t>
      </w:r>
      <w:r w:rsidR="00A9122B">
        <w:rPr>
          <w:rFonts w:ascii="Tahoma" w:eastAsia="Times New Roman" w:hAnsi="Tahoma" w:cs="Tahoma"/>
          <w:color w:val="3D3D3D"/>
          <w:sz w:val="18"/>
          <w:szCs w:val="18"/>
          <w:lang w:val="es-EC" w:eastAsia="es-EC"/>
        </w:rPr>
        <w:t xml:space="preserve">    </w:t>
      </w:r>
      <w:r w:rsidR="006B3F57" w:rsidRPr="006B3F57">
        <w:rPr>
          <w:rFonts w:ascii="Tahoma" w:eastAsia="Times New Roman" w:hAnsi="Tahoma" w:cs="Tahoma"/>
          <w:color w:val="3D3D3D"/>
          <w:sz w:val="18"/>
          <w:szCs w:val="18"/>
          <w:lang w:val="es-EC" w:eastAsia="es-EC"/>
        </w:rPr>
        <w:t>planificación</w:t>
      </w:r>
      <w:r>
        <w:rPr>
          <w:rFonts w:ascii="Tahoma" w:eastAsia="Times New Roman" w:hAnsi="Tahoma" w:cs="Tahoma"/>
          <w:color w:val="3D3D3D"/>
          <w:sz w:val="18"/>
          <w:szCs w:val="18"/>
          <w:lang w:val="es-EC" w:eastAsia="es-EC"/>
        </w:rPr>
        <w:t xml:space="preserve"> del municipio).</w:t>
      </w:r>
    </w:p>
    <w:p w:rsidR="00F176D3" w:rsidRPr="00F176D3" w:rsidRDefault="00F176D3" w:rsidP="00F176D3">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sidRPr="00F176D3">
        <w:rPr>
          <w:rFonts w:ascii="Tahoma" w:eastAsia="Times New Roman" w:hAnsi="Tahoma" w:cs="Tahoma"/>
          <w:color w:val="3D3D3D"/>
          <w:sz w:val="18"/>
          <w:szCs w:val="18"/>
          <w:lang w:val="es-EC" w:eastAsia="es-EC"/>
        </w:rPr>
        <w:t>Certificado de agua potable si tiene servicio</w:t>
      </w:r>
    </w:p>
    <w:p w:rsidR="00A20374" w:rsidRPr="006B3F57" w:rsidRDefault="00BC21AD" w:rsidP="006B3F57">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2 F</w:t>
      </w:r>
      <w:r w:rsidR="006B3F57" w:rsidRPr="006B3F57">
        <w:rPr>
          <w:rFonts w:ascii="Tahoma" w:eastAsia="Times New Roman" w:hAnsi="Tahoma" w:cs="Tahoma"/>
          <w:color w:val="3D3D3D"/>
          <w:sz w:val="18"/>
          <w:szCs w:val="18"/>
          <w:lang w:val="es-EC" w:eastAsia="es-EC"/>
        </w:rPr>
        <w:t>otografía del terreno a construir</w:t>
      </w:r>
      <w:r>
        <w:rPr>
          <w:rFonts w:ascii="Tahoma" w:eastAsia="Times New Roman" w:hAnsi="Tahoma" w:cs="Tahoma"/>
          <w:color w:val="3D3D3D"/>
          <w:sz w:val="18"/>
          <w:szCs w:val="18"/>
          <w:lang w:val="es-EC" w:eastAsia="es-EC"/>
        </w:rPr>
        <w:t>.</w:t>
      </w:r>
    </w:p>
    <w:p w:rsidR="006B3F57" w:rsidRDefault="006B3F57" w:rsidP="00A9122B">
      <w:pPr>
        <w:spacing w:before="240" w:after="0" w:line="240" w:lineRule="auto"/>
        <w:jc w:val="both"/>
        <w:rPr>
          <w:rFonts w:ascii="Tahoma" w:eastAsia="Times New Roman" w:hAnsi="Tahoma" w:cs="Tahoma"/>
          <w:color w:val="3D3D3D"/>
          <w:sz w:val="20"/>
          <w:szCs w:val="20"/>
          <w:lang w:val="es-EC" w:eastAsia="es-EC"/>
        </w:rPr>
      </w:pPr>
    </w:p>
    <w:p w:rsidR="00F176D3" w:rsidRDefault="00F176D3" w:rsidP="00A9122B">
      <w:pPr>
        <w:spacing w:before="240" w:after="0" w:line="240" w:lineRule="auto"/>
        <w:jc w:val="both"/>
        <w:rPr>
          <w:rFonts w:ascii="Tahoma" w:eastAsia="Times New Roman" w:hAnsi="Tahoma" w:cs="Tahoma"/>
          <w:color w:val="3D3D3D"/>
          <w:sz w:val="20"/>
          <w:szCs w:val="20"/>
          <w:lang w:val="es-EC" w:eastAsia="es-EC"/>
        </w:rPr>
      </w:pPr>
    </w:p>
    <w:tbl>
      <w:tblPr>
        <w:tblW w:w="8080" w:type="dxa"/>
        <w:tblInd w:w="55" w:type="dxa"/>
        <w:tblCellMar>
          <w:left w:w="70" w:type="dxa"/>
          <w:right w:w="70" w:type="dxa"/>
        </w:tblCellMar>
        <w:tblLook w:val="04A0" w:firstRow="1" w:lastRow="0" w:firstColumn="1" w:lastColumn="0" w:noHBand="0" w:noVBand="1"/>
      </w:tblPr>
      <w:tblGrid>
        <w:gridCol w:w="8080"/>
      </w:tblGrid>
      <w:tr w:rsidR="00F176D3" w:rsidRPr="00D04D12" w:rsidTr="00C3538B">
        <w:trPr>
          <w:trHeight w:val="300"/>
        </w:trPr>
        <w:tc>
          <w:tcPr>
            <w:tcW w:w="8080" w:type="dxa"/>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F176D3" w:rsidRPr="00EA21C4" w:rsidRDefault="00F176D3" w:rsidP="00C3538B">
            <w:pPr>
              <w:spacing w:after="0" w:line="240" w:lineRule="auto"/>
              <w:jc w:val="center"/>
              <w:rPr>
                <w:rFonts w:ascii="Cambria" w:eastAsia="Times New Roman" w:hAnsi="Cambria"/>
                <w:b/>
                <w:bCs/>
                <w:color w:val="000000"/>
                <w:lang w:val="es-EC" w:eastAsia="es-EC"/>
              </w:rPr>
            </w:pPr>
            <w:r>
              <w:rPr>
                <w:rFonts w:ascii="Tahoma" w:hAnsi="Tahoma" w:cs="Tahoma"/>
                <w:b/>
                <w:bCs/>
                <w:color w:val="292929"/>
                <w:sz w:val="20"/>
                <w:szCs w:val="20"/>
              </w:rPr>
              <w:t>PERMISOS DE LINEA DE FABRICA</w:t>
            </w:r>
          </w:p>
        </w:tc>
      </w:tr>
    </w:tbl>
    <w:p w:rsidR="00F176D3" w:rsidRDefault="00F176D3" w:rsidP="00F176D3">
      <w:pPr>
        <w:numPr>
          <w:ilvl w:val="0"/>
          <w:numId w:val="28"/>
        </w:numPr>
        <w:tabs>
          <w:tab w:val="clear" w:pos="720"/>
          <w:tab w:val="num" w:pos="284"/>
        </w:tabs>
        <w:spacing w:after="0" w:line="240" w:lineRule="auto"/>
        <w:ind w:left="165" w:hanging="165"/>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 xml:space="preserve">Copia de cédula y certificado de votación, del </w:t>
      </w:r>
      <w:r>
        <w:rPr>
          <w:rFonts w:ascii="Tahoma" w:eastAsia="Times New Roman" w:hAnsi="Tahoma" w:cs="Tahoma"/>
          <w:color w:val="3D3D3D"/>
          <w:sz w:val="18"/>
          <w:szCs w:val="18"/>
          <w:lang w:val="es-EC" w:eastAsia="es-EC"/>
        </w:rPr>
        <w:t>solicitante</w:t>
      </w:r>
      <w:r w:rsidRPr="00FE134C">
        <w:rPr>
          <w:rFonts w:ascii="Tahoma" w:eastAsia="Times New Roman" w:hAnsi="Tahoma" w:cs="Tahoma"/>
          <w:color w:val="3D3D3D"/>
          <w:sz w:val="18"/>
          <w:szCs w:val="18"/>
          <w:lang w:val="es-EC" w:eastAsia="es-EC"/>
        </w:rPr>
        <w:t>.</w:t>
      </w:r>
    </w:p>
    <w:p w:rsidR="00F176D3" w:rsidRDefault="00F176D3" w:rsidP="00F176D3">
      <w:pPr>
        <w:numPr>
          <w:ilvl w:val="0"/>
          <w:numId w:val="28"/>
        </w:numPr>
        <w:tabs>
          <w:tab w:val="clear" w:pos="720"/>
          <w:tab w:val="num" w:pos="284"/>
        </w:tabs>
        <w:spacing w:after="0" w:line="240" w:lineRule="auto"/>
        <w:ind w:left="284" w:hanging="284"/>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Solicitud dirigida a la directora del Departamento de Planificación en formulario existente municipal, firmada por el o los propietarios, colocar dirección, teléfono.</w:t>
      </w:r>
    </w:p>
    <w:p w:rsidR="00F176D3" w:rsidRDefault="00F176D3" w:rsidP="00F176D3">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Pr>
          <w:rFonts w:ascii="Tahoma" w:eastAsia="Times New Roman" w:hAnsi="Tahoma" w:cs="Tahoma"/>
          <w:color w:val="3D3D3D"/>
          <w:sz w:val="18"/>
          <w:szCs w:val="18"/>
          <w:lang w:val="es-EC" w:eastAsia="es-EC"/>
        </w:rPr>
        <w:t>C</w:t>
      </w:r>
      <w:r w:rsidRPr="006B3F57">
        <w:rPr>
          <w:rFonts w:ascii="Tahoma" w:eastAsia="Times New Roman" w:hAnsi="Tahoma" w:cs="Tahoma"/>
          <w:color w:val="3D3D3D"/>
          <w:sz w:val="18"/>
          <w:szCs w:val="18"/>
          <w:lang w:val="es-EC" w:eastAsia="es-EC"/>
        </w:rPr>
        <w:t>ertificado de no adeudar al municipio</w:t>
      </w:r>
      <w:r>
        <w:rPr>
          <w:rFonts w:ascii="Tahoma" w:eastAsia="Times New Roman" w:hAnsi="Tahoma" w:cs="Tahoma"/>
          <w:color w:val="3D3D3D"/>
          <w:sz w:val="18"/>
          <w:szCs w:val="18"/>
          <w:lang w:val="es-EC" w:eastAsia="es-EC"/>
        </w:rPr>
        <w:t>.</w:t>
      </w:r>
    </w:p>
    <w:p w:rsidR="00A9122B" w:rsidRPr="00F176D3" w:rsidRDefault="00F176D3" w:rsidP="00F176D3">
      <w:pPr>
        <w:numPr>
          <w:ilvl w:val="0"/>
          <w:numId w:val="28"/>
        </w:numPr>
        <w:tabs>
          <w:tab w:val="clear" w:pos="720"/>
          <w:tab w:val="num" w:pos="284"/>
        </w:tabs>
        <w:spacing w:after="0" w:line="240" w:lineRule="auto"/>
        <w:ind w:left="165" w:hanging="165"/>
        <w:rPr>
          <w:rFonts w:ascii="Tahoma" w:eastAsia="Times New Roman" w:hAnsi="Tahoma" w:cs="Tahoma"/>
          <w:color w:val="3D3D3D"/>
          <w:sz w:val="18"/>
          <w:szCs w:val="18"/>
          <w:lang w:val="es-EC" w:eastAsia="es-EC"/>
        </w:rPr>
      </w:pPr>
      <w:r w:rsidRPr="00F176D3">
        <w:rPr>
          <w:rFonts w:ascii="Tahoma" w:eastAsia="Times New Roman" w:hAnsi="Tahoma" w:cs="Tahoma"/>
          <w:color w:val="3D3D3D"/>
          <w:sz w:val="18"/>
          <w:szCs w:val="18"/>
          <w:lang w:val="es-EC" w:eastAsia="es-EC"/>
        </w:rPr>
        <w:t>Copia de escritura (debidamente inscritas en el registro de la propiedad).</w:t>
      </w:r>
    </w:p>
    <w:p w:rsidR="00A9122B" w:rsidRPr="0059495A" w:rsidRDefault="00A9122B" w:rsidP="00A9122B">
      <w:pPr>
        <w:spacing w:before="240" w:after="0" w:line="240" w:lineRule="auto"/>
        <w:jc w:val="both"/>
        <w:rPr>
          <w:rFonts w:ascii="Tahoma" w:eastAsia="Times New Roman" w:hAnsi="Tahoma" w:cs="Tahoma"/>
          <w:color w:val="3D3D3D"/>
          <w:sz w:val="20"/>
          <w:szCs w:val="20"/>
          <w:lang w:val="es-EC" w:eastAsia="es-EC"/>
        </w:rPr>
      </w:pPr>
    </w:p>
    <w:tbl>
      <w:tblPr>
        <w:tblW w:w="8080" w:type="dxa"/>
        <w:tblInd w:w="55" w:type="dxa"/>
        <w:tblCellMar>
          <w:left w:w="70" w:type="dxa"/>
          <w:right w:w="70" w:type="dxa"/>
        </w:tblCellMar>
        <w:tblLook w:val="04A0" w:firstRow="1" w:lastRow="0" w:firstColumn="1" w:lastColumn="0" w:noHBand="0" w:noVBand="1"/>
      </w:tblPr>
      <w:tblGrid>
        <w:gridCol w:w="8080"/>
      </w:tblGrid>
      <w:tr w:rsidR="000F6980" w:rsidRPr="00D04D12" w:rsidTr="00A17616">
        <w:trPr>
          <w:trHeight w:val="300"/>
        </w:trPr>
        <w:tc>
          <w:tcPr>
            <w:tcW w:w="8080" w:type="dxa"/>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0F6980" w:rsidRPr="00EA21C4" w:rsidRDefault="008F7E01" w:rsidP="00A17616">
            <w:pPr>
              <w:spacing w:after="0" w:line="240" w:lineRule="auto"/>
              <w:jc w:val="center"/>
              <w:rPr>
                <w:rFonts w:ascii="Cambria" w:eastAsia="Times New Roman" w:hAnsi="Cambria"/>
                <w:b/>
                <w:bCs/>
                <w:color w:val="000000"/>
                <w:lang w:val="es-EC" w:eastAsia="es-EC"/>
              </w:rPr>
            </w:pPr>
            <w:r>
              <w:rPr>
                <w:rFonts w:ascii="Tahoma" w:hAnsi="Tahoma" w:cs="Tahoma"/>
                <w:b/>
                <w:bCs/>
                <w:color w:val="292929"/>
                <w:sz w:val="20"/>
                <w:szCs w:val="20"/>
              </w:rPr>
              <w:t>MODIFICACION Y ACTUALIZACION DE PLANOS APROBADOS</w:t>
            </w:r>
          </w:p>
        </w:tc>
      </w:tr>
    </w:tbl>
    <w:p w:rsidR="008307B5" w:rsidRPr="000F6980" w:rsidRDefault="008307B5" w:rsidP="004B4402">
      <w:pPr>
        <w:spacing w:after="0" w:line="240" w:lineRule="auto"/>
        <w:rPr>
          <w:rFonts w:ascii="Baskerville Old Face" w:hAnsi="Baskerville Old Face"/>
          <w:sz w:val="24"/>
          <w:lang w:val="es-EC"/>
        </w:rPr>
      </w:pPr>
    </w:p>
    <w:p w:rsidR="000F6980" w:rsidRPr="00D1323F" w:rsidRDefault="000F6980" w:rsidP="00D1323F">
      <w:pPr>
        <w:spacing w:after="180" w:line="240" w:lineRule="auto"/>
        <w:jc w:val="both"/>
        <w:rPr>
          <w:rFonts w:ascii="Tahoma" w:eastAsia="Times New Roman" w:hAnsi="Tahoma" w:cs="Tahoma"/>
          <w:color w:val="292929"/>
          <w:sz w:val="18"/>
          <w:szCs w:val="20"/>
          <w:lang w:val="es-EC" w:eastAsia="es-EC"/>
        </w:rPr>
      </w:pPr>
      <w:r w:rsidRPr="00D1323F">
        <w:rPr>
          <w:rFonts w:ascii="Tahoma" w:eastAsia="Times New Roman" w:hAnsi="Tahoma" w:cs="Tahoma"/>
          <w:color w:val="292929"/>
          <w:sz w:val="18"/>
          <w:szCs w:val="20"/>
          <w:lang w:val="es-EC" w:eastAsia="es-EC"/>
        </w:rPr>
        <w:t>Cuando se realicen modificaciones a los planos aprobados, que afecten al uso de suelo, el índice de edificabilidad, altura de edificación, superficie construida, alteración de fachadas, será obligatorio la aprobación de los planos modificatorios, en virtud de las nuevas regulaciones vigentes si las hubiere; el interesado deberá presentar la siguiente documentación:</w:t>
      </w:r>
    </w:p>
    <w:p w:rsidR="000F6980" w:rsidRPr="00D1323F" w:rsidRDefault="000F6980" w:rsidP="00D1323F">
      <w:pPr>
        <w:spacing w:after="180" w:line="240" w:lineRule="auto"/>
        <w:jc w:val="both"/>
        <w:rPr>
          <w:rFonts w:ascii="Tahoma" w:eastAsia="Times New Roman" w:hAnsi="Tahoma" w:cs="Tahoma"/>
          <w:color w:val="292929"/>
          <w:sz w:val="18"/>
          <w:szCs w:val="20"/>
          <w:lang w:val="es-EC" w:eastAsia="es-EC"/>
        </w:rPr>
      </w:pPr>
      <w:r w:rsidRPr="00D1323F">
        <w:rPr>
          <w:rFonts w:ascii="Tahoma" w:eastAsia="Times New Roman" w:hAnsi="Tahoma" w:cs="Tahoma"/>
          <w:b/>
          <w:bCs/>
          <w:color w:val="292929"/>
          <w:sz w:val="18"/>
          <w:szCs w:val="20"/>
          <w:lang w:val="es-EC" w:eastAsia="es-EC"/>
        </w:rPr>
        <w:t>REQUISITOS:</w:t>
      </w:r>
    </w:p>
    <w:p w:rsidR="000F6980" w:rsidRPr="00D1323F" w:rsidRDefault="000F6980" w:rsidP="00D1323F">
      <w:pPr>
        <w:numPr>
          <w:ilvl w:val="0"/>
          <w:numId w:val="42"/>
        </w:numPr>
        <w:spacing w:after="0" w:line="240" w:lineRule="auto"/>
        <w:ind w:left="284" w:hanging="284"/>
        <w:jc w:val="both"/>
        <w:rPr>
          <w:rFonts w:ascii="Tahoma" w:eastAsia="Times New Roman" w:hAnsi="Tahoma" w:cs="Tahoma"/>
          <w:color w:val="292929"/>
          <w:sz w:val="18"/>
          <w:szCs w:val="20"/>
          <w:lang w:val="es-EC" w:eastAsia="es-EC"/>
        </w:rPr>
      </w:pPr>
      <w:r w:rsidRPr="00D1323F">
        <w:rPr>
          <w:rFonts w:ascii="Tahoma" w:eastAsia="Times New Roman" w:hAnsi="Tahoma" w:cs="Tahoma"/>
          <w:color w:val="292929"/>
          <w:sz w:val="18"/>
          <w:szCs w:val="20"/>
          <w:lang w:val="es-EC" w:eastAsia="es-EC"/>
        </w:rPr>
        <w:t>Solicitud dirigida al Departamento de Planificación en papel municipal</w:t>
      </w:r>
      <w:r w:rsidR="00A20374" w:rsidRPr="00D1323F">
        <w:rPr>
          <w:rFonts w:ascii="Tahoma" w:eastAsia="Times New Roman" w:hAnsi="Tahoma" w:cs="Tahoma"/>
          <w:color w:val="292929"/>
          <w:sz w:val="18"/>
          <w:szCs w:val="20"/>
          <w:lang w:val="es-EC" w:eastAsia="es-EC"/>
        </w:rPr>
        <w:t>, haciendo mención la rectificación de medidas y linderos</w:t>
      </w:r>
    </w:p>
    <w:p w:rsidR="000F6980" w:rsidRPr="00D1323F" w:rsidRDefault="000F6980" w:rsidP="00D1323F">
      <w:pPr>
        <w:numPr>
          <w:ilvl w:val="0"/>
          <w:numId w:val="42"/>
        </w:numPr>
        <w:spacing w:after="0" w:line="240" w:lineRule="auto"/>
        <w:ind w:left="284" w:hanging="284"/>
        <w:jc w:val="both"/>
        <w:rPr>
          <w:rFonts w:ascii="Tahoma" w:eastAsia="Times New Roman" w:hAnsi="Tahoma" w:cs="Tahoma"/>
          <w:color w:val="292929"/>
          <w:sz w:val="18"/>
          <w:szCs w:val="20"/>
          <w:lang w:val="es-EC" w:eastAsia="es-EC"/>
        </w:rPr>
      </w:pPr>
      <w:r w:rsidRPr="00D1323F">
        <w:rPr>
          <w:rFonts w:ascii="Tahoma" w:eastAsia="Times New Roman" w:hAnsi="Tahoma" w:cs="Tahoma"/>
          <w:color w:val="292929"/>
          <w:sz w:val="18"/>
          <w:szCs w:val="20"/>
          <w:lang w:val="es-EC" w:eastAsia="es-EC"/>
        </w:rPr>
        <w:t>Memoria justificativa de los cambios y justificaciones</w:t>
      </w:r>
    </w:p>
    <w:p w:rsidR="000F6980" w:rsidRPr="00D1323F" w:rsidRDefault="000F6980" w:rsidP="00D1323F">
      <w:pPr>
        <w:numPr>
          <w:ilvl w:val="0"/>
          <w:numId w:val="42"/>
        </w:numPr>
        <w:spacing w:after="0" w:line="240" w:lineRule="auto"/>
        <w:ind w:left="284" w:hanging="284"/>
        <w:jc w:val="both"/>
        <w:rPr>
          <w:rFonts w:ascii="Tahoma" w:eastAsia="Times New Roman" w:hAnsi="Tahoma" w:cs="Tahoma"/>
          <w:color w:val="292929"/>
          <w:sz w:val="18"/>
          <w:szCs w:val="20"/>
          <w:lang w:val="es-EC" w:eastAsia="es-EC"/>
        </w:rPr>
      </w:pPr>
      <w:r w:rsidRPr="00D1323F">
        <w:rPr>
          <w:rFonts w:ascii="Tahoma" w:eastAsia="Times New Roman" w:hAnsi="Tahoma" w:cs="Tahoma"/>
          <w:color w:val="292929"/>
          <w:sz w:val="18"/>
          <w:szCs w:val="20"/>
          <w:lang w:val="es-EC" w:eastAsia="es-EC"/>
        </w:rPr>
        <w:t>Certificado de normas particulares actualizado</w:t>
      </w:r>
    </w:p>
    <w:p w:rsidR="000F6980" w:rsidRPr="00D1323F" w:rsidRDefault="000F6980" w:rsidP="00D1323F">
      <w:pPr>
        <w:numPr>
          <w:ilvl w:val="0"/>
          <w:numId w:val="42"/>
        </w:numPr>
        <w:spacing w:after="0" w:line="240" w:lineRule="auto"/>
        <w:ind w:left="284" w:hanging="284"/>
        <w:jc w:val="both"/>
        <w:rPr>
          <w:rFonts w:ascii="Tahoma" w:eastAsia="Times New Roman" w:hAnsi="Tahoma" w:cs="Tahoma"/>
          <w:color w:val="292929"/>
          <w:sz w:val="18"/>
          <w:szCs w:val="20"/>
          <w:lang w:val="es-EC" w:eastAsia="es-EC"/>
        </w:rPr>
      </w:pPr>
      <w:r w:rsidRPr="00D1323F">
        <w:rPr>
          <w:rFonts w:ascii="Tahoma" w:eastAsia="Times New Roman" w:hAnsi="Tahoma" w:cs="Tahoma"/>
          <w:color w:val="292929"/>
          <w:sz w:val="18"/>
          <w:szCs w:val="20"/>
          <w:lang w:val="es-EC" w:eastAsia="es-EC"/>
        </w:rPr>
        <w:t>Original o copias certificadas de los planos aprobados</w:t>
      </w:r>
    </w:p>
    <w:p w:rsidR="000F6980" w:rsidRPr="00D1323F" w:rsidRDefault="000F6980" w:rsidP="00D1323F">
      <w:pPr>
        <w:numPr>
          <w:ilvl w:val="0"/>
          <w:numId w:val="42"/>
        </w:numPr>
        <w:spacing w:after="0" w:line="240" w:lineRule="auto"/>
        <w:ind w:left="284" w:hanging="284"/>
        <w:jc w:val="both"/>
        <w:rPr>
          <w:rFonts w:ascii="Tahoma" w:eastAsia="Times New Roman" w:hAnsi="Tahoma" w:cs="Tahoma"/>
          <w:color w:val="292929"/>
          <w:sz w:val="18"/>
          <w:szCs w:val="20"/>
          <w:lang w:val="es-EC" w:eastAsia="es-EC"/>
        </w:rPr>
      </w:pPr>
      <w:r w:rsidRPr="00D1323F">
        <w:rPr>
          <w:rFonts w:ascii="Tahoma" w:eastAsia="Times New Roman" w:hAnsi="Tahoma" w:cs="Tahoma"/>
          <w:color w:val="292929"/>
          <w:sz w:val="18"/>
          <w:szCs w:val="20"/>
          <w:lang w:val="es-EC" w:eastAsia="es-EC"/>
        </w:rPr>
        <w:t>Dos copias de los planos modificatorios resaltando los cambios requeridos</w:t>
      </w:r>
    </w:p>
    <w:p w:rsidR="000F6980" w:rsidRPr="000F6980" w:rsidRDefault="000F6980" w:rsidP="004B4402">
      <w:pPr>
        <w:spacing w:after="0" w:line="240" w:lineRule="auto"/>
        <w:rPr>
          <w:rFonts w:ascii="Baskerville Old Face" w:hAnsi="Baskerville Old Face"/>
          <w:sz w:val="24"/>
          <w:lang w:val="es-EC"/>
        </w:rPr>
      </w:pPr>
    </w:p>
    <w:tbl>
      <w:tblPr>
        <w:tblW w:w="8406" w:type="dxa"/>
        <w:tblInd w:w="55" w:type="dxa"/>
        <w:tblCellMar>
          <w:left w:w="70" w:type="dxa"/>
          <w:right w:w="70" w:type="dxa"/>
        </w:tblCellMar>
        <w:tblLook w:val="04A0" w:firstRow="1" w:lastRow="0" w:firstColumn="1" w:lastColumn="0" w:noHBand="0" w:noVBand="1"/>
      </w:tblPr>
      <w:tblGrid>
        <w:gridCol w:w="15"/>
        <w:gridCol w:w="8391"/>
      </w:tblGrid>
      <w:tr w:rsidR="008307B5" w:rsidRPr="00D04D12" w:rsidTr="00D1323F">
        <w:trPr>
          <w:trHeight w:val="300"/>
        </w:trPr>
        <w:tc>
          <w:tcPr>
            <w:tcW w:w="8080" w:type="dxa"/>
            <w:gridSpan w:val="2"/>
            <w:tcBorders>
              <w:top w:val="single" w:sz="4" w:space="0" w:color="auto"/>
              <w:left w:val="single" w:sz="4" w:space="0" w:color="auto"/>
              <w:bottom w:val="single" w:sz="4" w:space="0" w:color="auto"/>
              <w:right w:val="single" w:sz="4" w:space="0" w:color="000000"/>
            </w:tcBorders>
            <w:shd w:val="clear" w:color="000000" w:fill="C4D79B"/>
            <w:noWrap/>
            <w:vAlign w:val="bottom"/>
            <w:hideMark/>
          </w:tcPr>
          <w:p w:rsidR="008307B5" w:rsidRPr="008307B5" w:rsidRDefault="00D1323F" w:rsidP="00A17616">
            <w:pPr>
              <w:spacing w:after="0" w:line="240" w:lineRule="auto"/>
              <w:jc w:val="center"/>
              <w:rPr>
                <w:rFonts w:ascii="Tahoma" w:eastAsia="Times New Roman" w:hAnsi="Tahoma" w:cs="Tahoma"/>
                <w:b/>
                <w:bCs/>
                <w:color w:val="000000"/>
                <w:lang w:val="es-EC" w:eastAsia="es-EC"/>
              </w:rPr>
            </w:pPr>
            <w:r>
              <w:rPr>
                <w:rFonts w:ascii="Tahoma" w:hAnsi="Tahoma" w:cs="Tahoma"/>
                <w:b/>
                <w:bCs/>
                <w:color w:val="292929"/>
                <w:sz w:val="20"/>
                <w:szCs w:val="20"/>
              </w:rPr>
              <w:t>REQUISITOS PARA TRAMITES DE ESCRITURAS</w:t>
            </w:r>
            <w:r w:rsidR="00005B3E">
              <w:rPr>
                <w:rFonts w:ascii="Tahoma" w:hAnsi="Tahoma" w:cs="Tahoma"/>
                <w:b/>
                <w:bCs/>
                <w:color w:val="292929"/>
                <w:sz w:val="20"/>
                <w:szCs w:val="20"/>
              </w:rPr>
              <w:t xml:space="preserve"> MUNICIPALES</w:t>
            </w:r>
          </w:p>
        </w:tc>
      </w:tr>
      <w:tr w:rsidR="00D1323F" w:rsidRPr="00D1323F" w:rsidTr="00D1323F">
        <w:tblPrEx>
          <w:tblCellSpacing w:w="0" w:type="dxa"/>
          <w:tblCellMar>
            <w:left w:w="0" w:type="dxa"/>
            <w:right w:w="0" w:type="dxa"/>
          </w:tblCellMar>
        </w:tblPrEx>
        <w:trPr>
          <w:gridBefore w:val="1"/>
          <w:wBefore w:w="15" w:type="dxa"/>
          <w:tblCellSpacing w:w="0" w:type="dxa"/>
        </w:trPr>
        <w:tc>
          <w:tcPr>
            <w:tcW w:w="0" w:type="auto"/>
            <w:tcBorders>
              <w:top w:val="single" w:sz="4" w:space="0" w:color="auto"/>
              <w:bottom w:val="dotted" w:sz="6" w:space="0" w:color="909B9D"/>
            </w:tcBorders>
            <w:tcMar>
              <w:top w:w="30" w:type="dxa"/>
              <w:left w:w="150" w:type="dxa"/>
              <w:bottom w:w="30" w:type="dxa"/>
              <w:right w:w="150" w:type="dxa"/>
            </w:tcMar>
            <w:vAlign w:val="center"/>
            <w:hideMark/>
          </w:tcPr>
          <w:p w:rsidR="00D1323F" w:rsidRDefault="00D1323F" w:rsidP="00D1323F">
            <w:pPr>
              <w:spacing w:after="0" w:line="240" w:lineRule="auto"/>
              <w:rPr>
                <w:rFonts w:ascii="Verdana" w:eastAsia="Times New Roman" w:hAnsi="Verdana" w:cs="Tahoma"/>
                <w:color w:val="3261B7"/>
                <w:sz w:val="18"/>
                <w:szCs w:val="18"/>
                <w:lang w:val="es-EC" w:eastAsia="es-EC"/>
              </w:rPr>
            </w:pPr>
          </w:p>
          <w:p w:rsidR="00D1323F" w:rsidRPr="00D1323F"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D1323F">
              <w:rPr>
                <w:rFonts w:ascii="Tahoma" w:eastAsia="Times New Roman" w:hAnsi="Tahoma" w:cs="Tahoma"/>
                <w:color w:val="3D3D3D"/>
                <w:sz w:val="18"/>
                <w:szCs w:val="18"/>
                <w:lang w:val="es-EC" w:eastAsia="es-EC"/>
              </w:rPr>
              <w:t>Ser ecuatoriano de nacimiento.</w:t>
            </w:r>
          </w:p>
          <w:p w:rsidR="00D1323F"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D1323F">
              <w:rPr>
                <w:rFonts w:ascii="Tahoma" w:eastAsia="Times New Roman" w:hAnsi="Tahoma" w:cs="Tahoma"/>
                <w:color w:val="3D3D3D"/>
                <w:sz w:val="18"/>
                <w:szCs w:val="18"/>
                <w:lang w:val="es-EC" w:eastAsia="es-EC"/>
              </w:rPr>
              <w:t xml:space="preserve">Ser mayor de edad. </w:t>
            </w:r>
          </w:p>
          <w:p w:rsidR="00532AB8" w:rsidRPr="00532AB8" w:rsidRDefault="00532AB8"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de cédula y certificado de votación, del comprador y vendedor.</w:t>
            </w:r>
          </w:p>
          <w:p w:rsidR="00D1323F" w:rsidRPr="00D1323F"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D1323F">
              <w:rPr>
                <w:rFonts w:ascii="Tahoma" w:eastAsia="Times New Roman" w:hAnsi="Tahoma" w:cs="Tahoma"/>
                <w:color w:val="3D3D3D"/>
                <w:sz w:val="18"/>
                <w:szCs w:val="18"/>
                <w:lang w:val="es-EC" w:eastAsia="es-EC"/>
              </w:rPr>
              <w:t xml:space="preserve">Solicitud de legalización dirigida al señor Alcalde. </w:t>
            </w:r>
          </w:p>
          <w:p w:rsidR="00D1323F" w:rsidRPr="00D1323F"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D1323F">
              <w:rPr>
                <w:rFonts w:ascii="Tahoma" w:eastAsia="Times New Roman" w:hAnsi="Tahoma" w:cs="Tahoma"/>
                <w:color w:val="3D3D3D"/>
                <w:sz w:val="18"/>
                <w:szCs w:val="18"/>
                <w:lang w:val="es-EC" w:eastAsia="es-EC"/>
              </w:rPr>
              <w:t>Certificado de Avalúos y Catastros que acredite la posesión del bien inmueble.</w:t>
            </w:r>
          </w:p>
          <w:p w:rsidR="00D1323F" w:rsidRPr="00D1323F"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D1323F">
              <w:rPr>
                <w:rFonts w:ascii="Tahoma" w:eastAsia="Times New Roman" w:hAnsi="Tahoma" w:cs="Tahoma"/>
                <w:color w:val="3D3D3D"/>
                <w:sz w:val="18"/>
                <w:szCs w:val="18"/>
                <w:lang w:val="es-EC" w:eastAsia="es-EC"/>
              </w:rPr>
              <w:t>Certificado de no adeudar al Municipio.</w:t>
            </w:r>
          </w:p>
          <w:p w:rsidR="00D1323F" w:rsidRPr="00D1323F"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D1323F">
              <w:rPr>
                <w:rFonts w:ascii="Tahoma" w:eastAsia="Times New Roman" w:hAnsi="Tahoma" w:cs="Tahoma"/>
                <w:color w:val="3D3D3D"/>
                <w:sz w:val="18"/>
                <w:szCs w:val="18"/>
                <w:lang w:val="es-EC" w:eastAsia="es-EC"/>
              </w:rPr>
              <w:t>Comprobante del pago del impuesto predial vigente.</w:t>
            </w:r>
          </w:p>
          <w:p w:rsidR="00D1323F" w:rsidRPr="00FE134C" w:rsidRDefault="00D1323F"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Copia del Certificado de Gravámenes otorgado por el Registro de la Propiedad.</w:t>
            </w:r>
          </w:p>
          <w:p w:rsidR="00D1323F" w:rsidRPr="00D1323F" w:rsidRDefault="00D1323F" w:rsidP="00005B3E">
            <w:pPr>
              <w:numPr>
                <w:ilvl w:val="0"/>
                <w:numId w:val="39"/>
              </w:numPr>
              <w:spacing w:after="0" w:line="240" w:lineRule="auto"/>
              <w:jc w:val="both"/>
              <w:rPr>
                <w:rFonts w:ascii="Verdana" w:eastAsia="Times New Roman" w:hAnsi="Verdana" w:cs="Tahoma"/>
                <w:color w:val="3261B7"/>
                <w:sz w:val="18"/>
                <w:szCs w:val="18"/>
                <w:lang w:val="es-EC" w:eastAsia="es-EC"/>
              </w:rPr>
            </w:pPr>
            <w:r w:rsidRPr="00D1323F">
              <w:rPr>
                <w:rFonts w:ascii="Tahoma" w:eastAsia="Times New Roman" w:hAnsi="Tahoma" w:cs="Tahoma"/>
                <w:color w:val="3D3D3D"/>
                <w:sz w:val="18"/>
                <w:szCs w:val="18"/>
                <w:lang w:val="es-EC" w:eastAsia="es-EC"/>
              </w:rPr>
              <w:t>Informe del Procurador Síndico</w:t>
            </w:r>
          </w:p>
          <w:p w:rsidR="00D1323F" w:rsidRPr="00D1323F" w:rsidRDefault="00005B3E" w:rsidP="00005B3E">
            <w:pPr>
              <w:numPr>
                <w:ilvl w:val="0"/>
                <w:numId w:val="39"/>
              </w:numPr>
              <w:spacing w:after="0" w:line="240" w:lineRule="auto"/>
              <w:jc w:val="both"/>
              <w:rPr>
                <w:rFonts w:ascii="Tahoma" w:eastAsia="Times New Roman" w:hAnsi="Tahoma" w:cs="Tahoma"/>
                <w:color w:val="3D3D3D"/>
                <w:sz w:val="18"/>
                <w:szCs w:val="18"/>
                <w:lang w:val="es-EC" w:eastAsia="es-EC"/>
              </w:rPr>
            </w:pPr>
            <w:r w:rsidRPr="00FE134C">
              <w:rPr>
                <w:rFonts w:ascii="Tahoma" w:eastAsia="Times New Roman" w:hAnsi="Tahoma" w:cs="Tahoma"/>
                <w:color w:val="3D3D3D"/>
                <w:sz w:val="18"/>
                <w:szCs w:val="18"/>
                <w:lang w:val="es-EC" w:eastAsia="es-EC"/>
              </w:rPr>
              <w:t>En caso de partición originada en sucesión por causa de muerte, se adjuntará la sentencia de posesión efectiva inscrita en el Registro de la Propiedad, original y copia.</w:t>
            </w:r>
          </w:p>
        </w:tc>
      </w:tr>
    </w:tbl>
    <w:p w:rsidR="008307B5" w:rsidRPr="008307B5" w:rsidRDefault="008307B5" w:rsidP="008307B5">
      <w:pPr>
        <w:spacing w:before="150" w:after="150" w:line="240" w:lineRule="auto"/>
        <w:ind w:left="165"/>
        <w:rPr>
          <w:rFonts w:ascii="Tahoma" w:eastAsia="Times New Roman" w:hAnsi="Tahoma" w:cs="Tahoma"/>
          <w:color w:val="3D3D3D"/>
          <w:sz w:val="20"/>
          <w:szCs w:val="20"/>
          <w:lang w:val="es-EC" w:eastAsia="es-EC"/>
        </w:rPr>
      </w:pPr>
    </w:p>
    <w:p w:rsidR="00590790" w:rsidRDefault="00590790" w:rsidP="00532AB8">
      <w:pPr>
        <w:spacing w:after="0" w:line="240" w:lineRule="auto"/>
        <w:rPr>
          <w:rFonts w:ascii="Baskerville Old Face" w:hAnsi="Baskerville Old Face"/>
          <w:b/>
          <w:sz w:val="24"/>
        </w:rPr>
      </w:pPr>
    </w:p>
    <w:tbl>
      <w:tblPr>
        <w:tblW w:w="8723" w:type="dxa"/>
        <w:tblInd w:w="55" w:type="dxa"/>
        <w:tblCellMar>
          <w:left w:w="70" w:type="dxa"/>
          <w:right w:w="70" w:type="dxa"/>
        </w:tblCellMar>
        <w:tblLook w:val="04A0" w:firstRow="1" w:lastRow="0" w:firstColumn="1" w:lastColumn="0" w:noHBand="0" w:noVBand="1"/>
      </w:tblPr>
      <w:tblGrid>
        <w:gridCol w:w="3555"/>
        <w:gridCol w:w="4965"/>
        <w:gridCol w:w="203"/>
      </w:tblGrid>
      <w:tr w:rsidR="00590790" w:rsidRPr="00590790" w:rsidTr="00590790">
        <w:trPr>
          <w:trHeight w:val="558"/>
        </w:trPr>
        <w:tc>
          <w:tcPr>
            <w:tcW w:w="3555"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590790" w:rsidRPr="00590790" w:rsidRDefault="00590790" w:rsidP="00590790">
            <w:pPr>
              <w:spacing w:after="0" w:line="240" w:lineRule="auto"/>
              <w:jc w:val="center"/>
              <w:rPr>
                <w:rFonts w:eastAsia="Times New Roman"/>
                <w:color w:val="000000"/>
                <w:lang w:val="es-EC" w:eastAsia="es-EC"/>
              </w:rPr>
            </w:pPr>
            <w:r w:rsidRPr="00590790">
              <w:rPr>
                <w:rFonts w:eastAsia="Times New Roman"/>
                <w:color w:val="000000"/>
                <w:lang w:val="es-EC" w:eastAsia="es-EC"/>
              </w:rPr>
              <w:lastRenderedPageBreak/>
              <w:t>FIRMA</w:t>
            </w:r>
          </w:p>
        </w:tc>
        <w:tc>
          <w:tcPr>
            <w:tcW w:w="51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790" w:rsidRPr="00590790" w:rsidRDefault="00590790" w:rsidP="00590790">
            <w:pPr>
              <w:spacing w:after="0" w:line="240" w:lineRule="auto"/>
              <w:jc w:val="center"/>
              <w:rPr>
                <w:rFonts w:eastAsia="Times New Roman"/>
                <w:color w:val="000000"/>
                <w:lang w:val="es-EC" w:eastAsia="es-EC"/>
              </w:rPr>
            </w:pPr>
            <w:r w:rsidRPr="00590790">
              <w:rPr>
                <w:rFonts w:eastAsia="Times New Roman"/>
                <w:color w:val="000000"/>
                <w:lang w:val="es-EC" w:eastAsia="es-EC"/>
              </w:rPr>
              <w:t> </w:t>
            </w:r>
          </w:p>
        </w:tc>
      </w:tr>
      <w:tr w:rsidR="00590790" w:rsidRPr="00590790" w:rsidTr="00590790">
        <w:trPr>
          <w:trHeight w:val="803"/>
        </w:trPr>
        <w:tc>
          <w:tcPr>
            <w:tcW w:w="3555" w:type="dxa"/>
            <w:vMerge/>
            <w:tcBorders>
              <w:top w:val="single" w:sz="4" w:space="0" w:color="auto"/>
              <w:left w:val="single" w:sz="4" w:space="0" w:color="auto"/>
              <w:bottom w:val="single" w:sz="4" w:space="0" w:color="auto"/>
              <w:right w:val="single" w:sz="4" w:space="0" w:color="auto"/>
            </w:tcBorders>
            <w:vAlign w:val="center"/>
            <w:hideMark/>
          </w:tcPr>
          <w:p w:rsidR="00590790" w:rsidRPr="00590790" w:rsidRDefault="00590790" w:rsidP="00590790">
            <w:pPr>
              <w:spacing w:after="0" w:line="240" w:lineRule="auto"/>
              <w:rPr>
                <w:rFonts w:eastAsia="Times New Roman"/>
                <w:color w:val="000000"/>
                <w:lang w:val="es-EC" w:eastAsia="es-EC"/>
              </w:rPr>
            </w:pPr>
          </w:p>
        </w:tc>
        <w:tc>
          <w:tcPr>
            <w:tcW w:w="5168" w:type="dxa"/>
            <w:gridSpan w:val="2"/>
            <w:vMerge/>
            <w:tcBorders>
              <w:top w:val="single" w:sz="4" w:space="0" w:color="auto"/>
              <w:left w:val="single" w:sz="4" w:space="0" w:color="auto"/>
              <w:bottom w:val="single" w:sz="4" w:space="0" w:color="auto"/>
              <w:right w:val="single" w:sz="4" w:space="0" w:color="auto"/>
            </w:tcBorders>
            <w:vAlign w:val="center"/>
            <w:hideMark/>
          </w:tcPr>
          <w:p w:rsidR="00590790" w:rsidRPr="00590790" w:rsidRDefault="00590790" w:rsidP="00590790">
            <w:pPr>
              <w:spacing w:after="0" w:line="240" w:lineRule="auto"/>
              <w:rPr>
                <w:rFonts w:eastAsia="Times New Roman"/>
                <w:color w:val="000000"/>
                <w:lang w:val="es-EC" w:eastAsia="es-EC"/>
              </w:rPr>
            </w:pPr>
          </w:p>
        </w:tc>
      </w:tr>
      <w:tr w:rsidR="00590790" w:rsidRPr="00590790" w:rsidTr="00590790">
        <w:trPr>
          <w:trHeight w:val="310"/>
        </w:trPr>
        <w:tc>
          <w:tcPr>
            <w:tcW w:w="3555" w:type="dxa"/>
            <w:vMerge w:val="restart"/>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90790" w:rsidRPr="00590790" w:rsidRDefault="00590790" w:rsidP="00590790">
            <w:pPr>
              <w:spacing w:after="0" w:line="240" w:lineRule="auto"/>
              <w:jc w:val="center"/>
              <w:rPr>
                <w:rFonts w:eastAsia="Times New Roman"/>
                <w:color w:val="000000"/>
                <w:lang w:val="es-EC" w:eastAsia="es-EC"/>
              </w:rPr>
            </w:pPr>
            <w:r w:rsidRPr="00590790">
              <w:rPr>
                <w:rFonts w:eastAsia="Times New Roman"/>
                <w:color w:val="000000"/>
                <w:lang w:val="es-EC" w:eastAsia="es-EC"/>
              </w:rPr>
              <w:t>TECNICO</w:t>
            </w:r>
          </w:p>
        </w:tc>
        <w:tc>
          <w:tcPr>
            <w:tcW w:w="516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90790" w:rsidRPr="00590790" w:rsidRDefault="00590790" w:rsidP="00590790">
            <w:pPr>
              <w:spacing w:after="0" w:line="240" w:lineRule="auto"/>
              <w:jc w:val="center"/>
              <w:rPr>
                <w:rFonts w:eastAsia="Times New Roman"/>
                <w:color w:val="000000"/>
                <w:lang w:val="es-EC" w:eastAsia="es-EC"/>
              </w:rPr>
            </w:pPr>
            <w:r w:rsidRPr="00590790">
              <w:rPr>
                <w:rFonts w:eastAsia="Times New Roman"/>
                <w:color w:val="000000"/>
                <w:lang w:val="es-EC" w:eastAsia="es-EC"/>
              </w:rPr>
              <w:t>ARQ. GUSTAVO CASTILLO PICO</w:t>
            </w:r>
          </w:p>
        </w:tc>
      </w:tr>
      <w:tr w:rsidR="00590790" w:rsidRPr="00590790" w:rsidTr="00590790">
        <w:trPr>
          <w:trHeight w:val="310"/>
        </w:trPr>
        <w:tc>
          <w:tcPr>
            <w:tcW w:w="3555" w:type="dxa"/>
            <w:vMerge/>
            <w:tcBorders>
              <w:top w:val="single" w:sz="4" w:space="0" w:color="auto"/>
              <w:left w:val="single" w:sz="4" w:space="0" w:color="auto"/>
              <w:bottom w:val="single" w:sz="4" w:space="0" w:color="auto"/>
              <w:right w:val="single" w:sz="4" w:space="0" w:color="auto"/>
            </w:tcBorders>
            <w:vAlign w:val="center"/>
            <w:hideMark/>
          </w:tcPr>
          <w:p w:rsidR="00590790" w:rsidRPr="00590790" w:rsidRDefault="00590790" w:rsidP="00590790">
            <w:pPr>
              <w:spacing w:after="0" w:line="240" w:lineRule="auto"/>
              <w:rPr>
                <w:rFonts w:eastAsia="Times New Roman"/>
                <w:color w:val="000000"/>
                <w:lang w:val="es-EC" w:eastAsia="es-EC"/>
              </w:rPr>
            </w:pPr>
          </w:p>
        </w:tc>
        <w:tc>
          <w:tcPr>
            <w:tcW w:w="5168" w:type="dxa"/>
            <w:gridSpan w:val="2"/>
            <w:vMerge/>
            <w:tcBorders>
              <w:top w:val="single" w:sz="4" w:space="0" w:color="auto"/>
              <w:left w:val="single" w:sz="4" w:space="0" w:color="auto"/>
              <w:bottom w:val="single" w:sz="4" w:space="0" w:color="000000"/>
              <w:right w:val="single" w:sz="4" w:space="0" w:color="000000"/>
            </w:tcBorders>
            <w:vAlign w:val="center"/>
            <w:hideMark/>
          </w:tcPr>
          <w:p w:rsidR="00590790" w:rsidRPr="00590790" w:rsidRDefault="00590790" w:rsidP="00590790">
            <w:pPr>
              <w:spacing w:after="0" w:line="240" w:lineRule="auto"/>
              <w:jc w:val="center"/>
              <w:rPr>
                <w:rFonts w:eastAsia="Times New Roman"/>
                <w:color w:val="000000"/>
                <w:lang w:val="es-EC" w:eastAsia="es-EC"/>
              </w:rPr>
            </w:pPr>
          </w:p>
        </w:tc>
      </w:tr>
      <w:tr w:rsidR="00590790" w:rsidRPr="00590790" w:rsidTr="00590790">
        <w:trPr>
          <w:trHeight w:val="310"/>
        </w:trPr>
        <w:tc>
          <w:tcPr>
            <w:tcW w:w="3555"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590790" w:rsidRPr="00590790" w:rsidRDefault="00590790" w:rsidP="00590790">
            <w:pPr>
              <w:spacing w:after="0" w:line="240" w:lineRule="auto"/>
              <w:jc w:val="center"/>
              <w:rPr>
                <w:rFonts w:eastAsia="Times New Roman"/>
                <w:color w:val="000000"/>
                <w:lang w:val="es-EC" w:eastAsia="es-EC"/>
              </w:rPr>
            </w:pPr>
            <w:r w:rsidRPr="00590790">
              <w:rPr>
                <w:rFonts w:eastAsia="Times New Roman"/>
                <w:color w:val="000000"/>
                <w:lang w:val="es-EC" w:eastAsia="es-EC"/>
              </w:rPr>
              <w:t>CARGO</w:t>
            </w:r>
          </w:p>
        </w:tc>
        <w:tc>
          <w:tcPr>
            <w:tcW w:w="4965" w:type="dxa"/>
            <w:tcBorders>
              <w:top w:val="nil"/>
              <w:left w:val="nil"/>
              <w:bottom w:val="single" w:sz="4" w:space="0" w:color="auto"/>
              <w:right w:val="single" w:sz="4" w:space="0" w:color="auto"/>
            </w:tcBorders>
            <w:shd w:val="clear" w:color="auto" w:fill="auto"/>
            <w:noWrap/>
            <w:vAlign w:val="bottom"/>
            <w:hideMark/>
          </w:tcPr>
          <w:p w:rsidR="00590790" w:rsidRPr="00590790" w:rsidRDefault="00590790" w:rsidP="00590790">
            <w:pPr>
              <w:spacing w:after="0" w:line="240" w:lineRule="auto"/>
              <w:jc w:val="center"/>
              <w:rPr>
                <w:rFonts w:eastAsia="Times New Roman"/>
                <w:color w:val="000000"/>
                <w:lang w:val="es-EC" w:eastAsia="es-EC"/>
              </w:rPr>
            </w:pPr>
            <w:r w:rsidRPr="00590790">
              <w:rPr>
                <w:rFonts w:eastAsia="Times New Roman"/>
                <w:color w:val="000000"/>
                <w:lang w:val="es-EC" w:eastAsia="es-EC"/>
              </w:rPr>
              <w:t>TECNICO DE CONTROL TERRITORIAL</w:t>
            </w:r>
          </w:p>
        </w:tc>
        <w:tc>
          <w:tcPr>
            <w:tcW w:w="203" w:type="dxa"/>
            <w:tcBorders>
              <w:top w:val="nil"/>
              <w:left w:val="nil"/>
              <w:bottom w:val="single" w:sz="4" w:space="0" w:color="auto"/>
              <w:right w:val="single" w:sz="4" w:space="0" w:color="auto"/>
            </w:tcBorders>
            <w:shd w:val="clear" w:color="auto" w:fill="auto"/>
            <w:noWrap/>
            <w:vAlign w:val="bottom"/>
            <w:hideMark/>
          </w:tcPr>
          <w:p w:rsidR="00590790" w:rsidRPr="00590790" w:rsidRDefault="00590790" w:rsidP="00590790">
            <w:pPr>
              <w:spacing w:after="0" w:line="240" w:lineRule="auto"/>
              <w:jc w:val="center"/>
              <w:rPr>
                <w:rFonts w:eastAsia="Times New Roman"/>
                <w:color w:val="000000"/>
                <w:lang w:val="es-EC" w:eastAsia="es-EC"/>
              </w:rPr>
            </w:pPr>
          </w:p>
        </w:tc>
      </w:tr>
    </w:tbl>
    <w:p w:rsidR="00590790" w:rsidRDefault="00590790" w:rsidP="00FE73C3">
      <w:pPr>
        <w:spacing w:after="0" w:line="240" w:lineRule="auto"/>
        <w:ind w:left="1440"/>
        <w:rPr>
          <w:rFonts w:ascii="Baskerville Old Face" w:hAnsi="Baskerville Old Face"/>
          <w:b/>
          <w:sz w:val="24"/>
        </w:rPr>
      </w:pPr>
    </w:p>
    <w:p w:rsidR="007706F0" w:rsidRDefault="007706F0" w:rsidP="00FE73C3">
      <w:pPr>
        <w:spacing w:after="0" w:line="240" w:lineRule="auto"/>
        <w:ind w:left="1440"/>
        <w:rPr>
          <w:rFonts w:ascii="Baskerville Old Face" w:hAnsi="Baskerville Old Face"/>
          <w:b/>
          <w:sz w:val="24"/>
        </w:rPr>
      </w:pPr>
    </w:p>
    <w:p w:rsidR="007706F0" w:rsidRPr="00A00B3E" w:rsidRDefault="007706F0" w:rsidP="00A63BC3">
      <w:pPr>
        <w:spacing w:after="0" w:line="240" w:lineRule="auto"/>
        <w:rPr>
          <w:rFonts w:ascii="Baskerville Old Face" w:hAnsi="Baskerville Old Face"/>
          <w:b/>
          <w:sz w:val="24"/>
        </w:rPr>
      </w:pPr>
      <w:r>
        <w:rPr>
          <w:rFonts w:ascii="Baskerville Old Face" w:hAnsi="Baskerville Old Face"/>
          <w:b/>
          <w:sz w:val="24"/>
        </w:rPr>
        <w:t>C.C. Archivo</w:t>
      </w:r>
    </w:p>
    <w:sectPr w:rsidR="007706F0" w:rsidRPr="00A00B3E" w:rsidSect="00F546AA">
      <w:headerReference w:type="default" r:id="rId9"/>
      <w:pgSz w:w="11906" w:h="16838"/>
      <w:pgMar w:top="1134" w:right="1701"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F3" w:rsidRDefault="003F43F3" w:rsidP="00AC4F6F">
      <w:pPr>
        <w:spacing w:after="0" w:line="240" w:lineRule="auto"/>
      </w:pPr>
      <w:r>
        <w:separator/>
      </w:r>
    </w:p>
  </w:endnote>
  <w:endnote w:type="continuationSeparator" w:id="0">
    <w:p w:rsidR="003F43F3" w:rsidRDefault="003F43F3" w:rsidP="00AC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F3" w:rsidRDefault="003F43F3" w:rsidP="00AC4F6F">
      <w:pPr>
        <w:spacing w:after="0" w:line="240" w:lineRule="auto"/>
      </w:pPr>
      <w:r>
        <w:separator/>
      </w:r>
    </w:p>
  </w:footnote>
  <w:footnote w:type="continuationSeparator" w:id="0">
    <w:p w:rsidR="003F43F3" w:rsidRDefault="003F43F3" w:rsidP="00AC4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A8" w:rsidRDefault="000D1226" w:rsidP="003237F3">
    <w:pPr>
      <w:pStyle w:val="Encabezado"/>
      <w:jc w:val="center"/>
      <w:rPr>
        <w:b/>
      </w:rPr>
    </w:pPr>
    <w:r w:rsidRPr="003237F3">
      <w:rPr>
        <w:b/>
        <w:noProof/>
        <w:lang w:val="es-EC" w:eastAsia="es-EC"/>
      </w:rPr>
      <w:drawing>
        <wp:anchor distT="0" distB="0" distL="114300" distR="114300" simplePos="0" relativeHeight="251661312" behindDoc="1" locked="0" layoutInCell="1" allowOverlap="1" wp14:anchorId="496FA95F" wp14:editId="5BC18F0E">
          <wp:simplePos x="0" y="0"/>
          <wp:positionH relativeFrom="column">
            <wp:posOffset>5314315</wp:posOffset>
          </wp:positionH>
          <wp:positionV relativeFrom="paragraph">
            <wp:posOffset>-335915</wp:posOffset>
          </wp:positionV>
          <wp:extent cx="591820" cy="474980"/>
          <wp:effectExtent l="114300" t="114300" r="93980" b="96520"/>
          <wp:wrapSquare wrapText="bothSides"/>
          <wp:docPr id="1" name="Imagen 141" descr="https://encrypted-tbn3.gstatic.com/images?q=tbn:ANd9GcTBYmuzdCNyxrx8XcE8CPI-Z3HVeLILyuA86HneOsVFZf3N8H9s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encrypted-tbn3.gstatic.com/images?q=tbn:ANd9GcTBYmuzdCNyxrx8XcE8CPI-Z3HVeLILyuA86HneOsVFZf3N8H9sjw"/>
                  <pic:cNvPicPr>
                    <a:picLocks noChangeAspect="1" noChangeArrowheads="1"/>
                  </pic:cNvPicPr>
                </pic:nvPicPr>
                <pic:blipFill>
                  <a:blip r:embed="rId1" cstate="print"/>
                  <a:srcRect/>
                  <a:stretch>
                    <a:fillRect/>
                  </a:stretch>
                </pic:blipFill>
                <pic:spPr bwMode="auto">
                  <a:xfrm>
                    <a:off x="0" y="0"/>
                    <a:ext cx="591820" cy="474980"/>
                  </a:xfrm>
                  <a:prstGeom prst="rect">
                    <a:avLst/>
                  </a:prstGeom>
                  <a:ln>
                    <a:noFill/>
                  </a:ln>
                  <a:effectLst>
                    <a:glow rad="101600">
                      <a:schemeClr val="accent3">
                        <a:satMod val="175000"/>
                        <a:alpha val="40000"/>
                      </a:schemeClr>
                    </a:glow>
                    <a:softEdge rad="112500"/>
                  </a:effectLst>
                </pic:spPr>
              </pic:pic>
            </a:graphicData>
          </a:graphic>
        </wp:anchor>
      </w:drawing>
    </w:r>
    <w:r>
      <w:rPr>
        <w:b/>
        <w:noProof/>
        <w:lang w:val="es-EC" w:eastAsia="es-EC"/>
      </w:rPr>
      <w:drawing>
        <wp:anchor distT="0" distB="0" distL="114300" distR="114300" simplePos="0" relativeHeight="251659264" behindDoc="1" locked="0" layoutInCell="1" allowOverlap="1" wp14:anchorId="2B99FB5B" wp14:editId="4D4CA1C8">
          <wp:simplePos x="0" y="0"/>
          <wp:positionH relativeFrom="column">
            <wp:posOffset>-1284703</wp:posOffset>
          </wp:positionH>
          <wp:positionV relativeFrom="paragraph">
            <wp:posOffset>-430530</wp:posOffset>
          </wp:positionV>
          <wp:extent cx="7687945" cy="626110"/>
          <wp:effectExtent l="0" t="0" r="0" b="0"/>
          <wp:wrapNone/>
          <wp:docPr id="2" name="Imagen 4" descr="C:\Users\juanito\Pictures\olmedo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ito\Pictures\olmedovv.png"/>
                  <pic:cNvPicPr>
                    <a:picLocks noChangeAspect="1" noChangeArrowheads="1"/>
                  </pic:cNvPicPr>
                </pic:nvPicPr>
                <pic:blipFill>
                  <a:blip r:embed="rId2"/>
                  <a:srcRect/>
                  <a:stretch>
                    <a:fillRect/>
                  </a:stretch>
                </pic:blipFill>
                <pic:spPr bwMode="auto">
                  <a:xfrm>
                    <a:off x="0" y="0"/>
                    <a:ext cx="7687945" cy="626110"/>
                  </a:xfrm>
                  <a:prstGeom prst="rect">
                    <a:avLst/>
                  </a:prstGeom>
                  <a:noFill/>
                  <a:ln w="9525">
                    <a:noFill/>
                    <a:miter lim="800000"/>
                    <a:headEnd/>
                    <a:tailEnd/>
                  </a:ln>
                </pic:spPr>
              </pic:pic>
            </a:graphicData>
          </a:graphic>
        </wp:anchor>
      </w:drawing>
    </w:r>
    <w:r w:rsidR="00B21312">
      <w:rPr>
        <w:b/>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2409190</wp:posOffset>
              </wp:positionH>
              <wp:positionV relativeFrom="paragraph">
                <wp:posOffset>-251460</wp:posOffset>
              </wp:positionV>
              <wp:extent cx="2513965" cy="484505"/>
              <wp:effectExtent l="0" t="0" r="0" b="0"/>
              <wp:wrapNone/>
              <wp:docPr id="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484505"/>
                      </a:xfrm>
                      <a:prstGeom prst="rect">
                        <a:avLst/>
                      </a:prstGeom>
                      <a:noFill/>
                      <a:ln w="12700" algn="ctr">
                        <a:no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A85CA8" w:rsidRPr="000C21F0" w:rsidRDefault="00A85CA8" w:rsidP="003237F3">
                          <w:pPr>
                            <w:autoSpaceDE w:val="0"/>
                            <w:autoSpaceDN w:val="0"/>
                            <w:adjustRightInd w:val="0"/>
                            <w:spacing w:before="240" w:after="240" w:line="240" w:lineRule="auto"/>
                            <w:jc w:val="center"/>
                            <w:rPr>
                              <w:rFonts w:asciiTheme="majorHAnsi" w:hAnsiTheme="majorHAnsi" w:cs="Courier New"/>
                              <w:b/>
                              <w:sz w:val="14"/>
                              <w:szCs w:val="72"/>
                            </w:rPr>
                          </w:pPr>
                          <w:r w:rsidRPr="000C21F0">
                            <w:rPr>
                              <w:rFonts w:asciiTheme="majorHAnsi" w:hAnsiTheme="majorHAnsi" w:cs="Courier New"/>
                              <w:b/>
                              <w:sz w:val="14"/>
                              <w:szCs w:val="72"/>
                            </w:rPr>
                            <w:t>GOBIERNO AUTÓNOMO DESCENTRALIZADO MUNICIPAL DEL CANTÓN OLMEDO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4" o:spid="_x0000_s1026" type="#_x0000_t202" style="position:absolute;left:0;text-align:left;margin-left:189.7pt;margin-top:-19.8pt;width:197.95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" filled="f" fillcolor="white [3201]" stroked="f" strokeweight="1pt">
              <v:stroke dashstyle="dash"/>
              <v:shadow color="#868686"/>
              <v:textbox>
                <w:txbxContent>
                  <w:p w:rsidR="00A85CA8" w:rsidRPr="000C21F0" w:rsidRDefault="00A85CA8" w:rsidP="003237F3">
                    <w:pPr>
                      <w:autoSpaceDE w:val="0"/>
                      <w:autoSpaceDN w:val="0"/>
                      <w:adjustRightInd w:val="0"/>
                      <w:spacing w:before="240" w:after="240" w:line="240" w:lineRule="auto"/>
                      <w:jc w:val="center"/>
                      <w:rPr>
                        <w:rFonts w:asciiTheme="majorHAnsi" w:hAnsiTheme="majorHAnsi" w:cs="Courier New"/>
                        <w:b/>
                        <w:sz w:val="14"/>
                        <w:szCs w:val="72"/>
                      </w:rPr>
                    </w:pPr>
                    <w:r w:rsidRPr="000C21F0">
                      <w:rPr>
                        <w:rFonts w:asciiTheme="majorHAnsi" w:hAnsiTheme="majorHAnsi" w:cs="Courier New"/>
                        <w:b/>
                        <w:sz w:val="14"/>
                        <w:szCs w:val="72"/>
                      </w:rPr>
                      <w:t>GOBIERNO AUTÓNOMO DESCENTRALIZADO MUNICIPAL DEL CANTÓN OLMEDO</w:t>
                    </w:r>
                  </w:p>
                </w:txbxContent>
              </v:textbox>
            </v:shape>
          </w:pict>
        </mc:Fallback>
      </mc:AlternateContent>
    </w:r>
  </w:p>
  <w:p w:rsidR="00A85CA8" w:rsidRPr="00EE04E1" w:rsidRDefault="00C1573C" w:rsidP="00EE04E1">
    <w:pPr>
      <w:pStyle w:val="Encabezado"/>
      <w:jc w:val="center"/>
      <w:rPr>
        <w:rFonts w:asciiTheme="minorHAnsi" w:hAnsiTheme="minorHAnsi"/>
        <w:b/>
        <w:sz w:val="24"/>
      </w:rPr>
    </w:pPr>
    <w:r w:rsidRPr="003237F3">
      <w:rPr>
        <w:b/>
        <w:noProof/>
        <w:lang w:val="es-EC" w:eastAsia="es-EC"/>
      </w:rPr>
      <w:drawing>
        <wp:anchor distT="0" distB="0" distL="114300" distR="114300" simplePos="0" relativeHeight="251664384" behindDoc="0" locked="0" layoutInCell="1" allowOverlap="1" wp14:anchorId="1725E9A8" wp14:editId="24818A87">
          <wp:simplePos x="0" y="0"/>
          <wp:positionH relativeFrom="column">
            <wp:posOffset>5347335</wp:posOffset>
          </wp:positionH>
          <wp:positionV relativeFrom="paragraph">
            <wp:posOffset>4606040</wp:posOffset>
          </wp:positionV>
          <wp:extent cx="591820" cy="474980"/>
          <wp:effectExtent l="114300" t="114300" r="93980" b="96520"/>
          <wp:wrapNone/>
          <wp:docPr id="3" name="Imagen 141" descr="https://encrypted-tbn3.gstatic.com/images?q=tbn:ANd9GcTBYmuzdCNyxrx8XcE8CPI-Z3HVeLILyuA86HneOsVFZf3N8H9s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encrypted-tbn3.gstatic.com/images?q=tbn:ANd9GcTBYmuzdCNyxrx8XcE8CPI-Z3HVeLILyuA86HneOsVFZf3N8H9sjw"/>
                  <pic:cNvPicPr>
                    <a:picLocks noChangeAspect="1" noChangeArrowheads="1"/>
                  </pic:cNvPicPr>
                </pic:nvPicPr>
                <pic:blipFill>
                  <a:blip r:embed="rId1" cstate="print"/>
                  <a:srcRect/>
                  <a:stretch>
                    <a:fillRect/>
                  </a:stretch>
                </pic:blipFill>
                <pic:spPr bwMode="auto">
                  <a:xfrm>
                    <a:off x="0" y="0"/>
                    <a:ext cx="591820" cy="474980"/>
                  </a:xfrm>
                  <a:prstGeom prst="rect">
                    <a:avLst/>
                  </a:prstGeom>
                  <a:ln>
                    <a:noFill/>
                  </a:ln>
                  <a:effectLst>
                    <a:glow rad="101600">
                      <a:schemeClr val="accent3">
                        <a:satMod val="175000"/>
                        <a:alpha val="40000"/>
                      </a:schemeClr>
                    </a:glow>
                    <a:softEdge rad="112500"/>
                  </a:effectLst>
                </pic:spPr>
              </pic:pic>
            </a:graphicData>
          </a:graphic>
        </wp:anchor>
      </w:drawing>
    </w:r>
    <w:r w:rsidR="00B21312">
      <w:rPr>
        <w:b/>
        <w:noProof/>
        <w:lang w:val="es-EC" w:eastAsia="es-EC"/>
      </w:rPr>
      <mc:AlternateContent>
        <mc:Choice Requires="wps">
          <w:drawing>
            <wp:anchor distT="0" distB="0" distL="114300" distR="114300" simplePos="0" relativeHeight="251667456" behindDoc="0" locked="0" layoutInCell="1" allowOverlap="1">
              <wp:simplePos x="0" y="0"/>
              <wp:positionH relativeFrom="column">
                <wp:posOffset>2992755</wp:posOffset>
              </wp:positionH>
              <wp:positionV relativeFrom="paragraph">
                <wp:posOffset>4675505</wp:posOffset>
              </wp:positionV>
              <wp:extent cx="2513965" cy="484505"/>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484505"/>
                      </a:xfrm>
                      <a:prstGeom prst="rect">
                        <a:avLst/>
                      </a:prstGeom>
                      <a:noFill/>
                      <a:ln w="12700" algn="ctr">
                        <a:noFill/>
                        <a:prstDash val="dash"/>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0D1226" w:rsidRPr="000C21F0" w:rsidRDefault="000D1226" w:rsidP="000D1226">
                          <w:pPr>
                            <w:autoSpaceDE w:val="0"/>
                            <w:autoSpaceDN w:val="0"/>
                            <w:adjustRightInd w:val="0"/>
                            <w:spacing w:before="240" w:after="240" w:line="240" w:lineRule="auto"/>
                            <w:jc w:val="center"/>
                            <w:rPr>
                              <w:rFonts w:asciiTheme="majorHAnsi" w:hAnsiTheme="majorHAnsi" w:cs="Courier New"/>
                              <w:b/>
                              <w:sz w:val="14"/>
                              <w:szCs w:val="72"/>
                            </w:rPr>
                          </w:pPr>
                          <w:r w:rsidRPr="000C21F0">
                            <w:rPr>
                              <w:rFonts w:asciiTheme="majorHAnsi" w:hAnsiTheme="majorHAnsi" w:cs="Courier New"/>
                              <w:b/>
                              <w:sz w:val="14"/>
                              <w:szCs w:val="72"/>
                            </w:rPr>
                            <w:t>GOBIERNO AUTÓNOMO DESCENTRALIZADO MUNICIPAL DEL CANTÓN OLMEDO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65pt;margin-top:368.15pt;width:197.95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" filled="f" fillcolor="white [3201]" stroked="f" strokeweight="1pt">
              <v:stroke dashstyle="dash"/>
              <v:shadow color="#868686"/>
              <v:textbox>
                <w:txbxContent>
                  <w:p w:rsidR="000D1226" w:rsidRPr="000C21F0" w:rsidRDefault="000D1226" w:rsidP="000D1226">
                    <w:pPr>
                      <w:autoSpaceDE w:val="0"/>
                      <w:autoSpaceDN w:val="0"/>
                      <w:adjustRightInd w:val="0"/>
                      <w:spacing w:before="240" w:after="240" w:line="240" w:lineRule="auto"/>
                      <w:jc w:val="center"/>
                      <w:rPr>
                        <w:rFonts w:asciiTheme="majorHAnsi" w:hAnsiTheme="majorHAnsi" w:cs="Courier New"/>
                        <w:b/>
                        <w:sz w:val="14"/>
                        <w:szCs w:val="72"/>
                      </w:rPr>
                    </w:pPr>
                    <w:r w:rsidRPr="000C21F0">
                      <w:rPr>
                        <w:rFonts w:asciiTheme="majorHAnsi" w:hAnsiTheme="majorHAnsi" w:cs="Courier New"/>
                        <w:b/>
                        <w:sz w:val="14"/>
                        <w:szCs w:val="72"/>
                      </w:rPr>
                      <w:t>GOBIERNO AUTÓNOMO DESCENTRALIZADO MUNICIPAL DEL CANTÓN OLMEDO</w:t>
                    </w:r>
                  </w:p>
                </w:txbxContent>
              </v:textbox>
            </v:shape>
          </w:pict>
        </mc:Fallback>
      </mc:AlternateContent>
    </w:r>
    <w:r>
      <w:rPr>
        <w:b/>
        <w:noProof/>
        <w:lang w:val="es-EC" w:eastAsia="es-EC"/>
      </w:rPr>
      <w:drawing>
        <wp:anchor distT="0" distB="0" distL="114300" distR="114300" simplePos="0" relativeHeight="251666432" behindDoc="1" locked="0" layoutInCell="1" allowOverlap="1" wp14:anchorId="2486FA98" wp14:editId="6948565C">
          <wp:simplePos x="0" y="0"/>
          <wp:positionH relativeFrom="column">
            <wp:posOffset>-1210945</wp:posOffset>
          </wp:positionH>
          <wp:positionV relativeFrom="paragraph">
            <wp:posOffset>4482215</wp:posOffset>
          </wp:positionV>
          <wp:extent cx="7687945" cy="626110"/>
          <wp:effectExtent l="0" t="0" r="0" b="0"/>
          <wp:wrapNone/>
          <wp:docPr id="6" name="Imagen 4" descr="C:\Users\juanito\Pictures\olmedo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anito\Pictures\olmedovv.png"/>
                  <pic:cNvPicPr>
                    <a:picLocks noChangeAspect="1" noChangeArrowheads="1"/>
                  </pic:cNvPicPr>
                </pic:nvPicPr>
                <pic:blipFill>
                  <a:blip r:embed="rId2"/>
                  <a:srcRect/>
                  <a:stretch>
                    <a:fillRect/>
                  </a:stretch>
                </pic:blipFill>
                <pic:spPr bwMode="auto">
                  <a:xfrm>
                    <a:off x="0" y="0"/>
                    <a:ext cx="7687945" cy="626110"/>
                  </a:xfrm>
                  <a:prstGeom prst="rect">
                    <a:avLst/>
                  </a:prstGeom>
                  <a:noFill/>
                  <a:ln w="9525">
                    <a:noFill/>
                    <a:miter lim="800000"/>
                    <a:headEnd/>
                    <a:tailEnd/>
                  </a:ln>
                </pic:spPr>
              </pic:pic>
            </a:graphicData>
          </a:graphic>
        </wp:anchor>
      </w:drawing>
    </w:r>
    <w:r w:rsidR="00A85CA8" w:rsidRPr="00EE04E1">
      <w:rPr>
        <w:rFonts w:asciiTheme="minorHAnsi" w:hAnsiTheme="minorHAnsi"/>
        <w:b/>
        <w:sz w:val="24"/>
      </w:rPr>
      <w:t xml:space="preserve">DIRECCION DE </w:t>
    </w:r>
    <w:r w:rsidR="00EE04E1" w:rsidRPr="00EE04E1">
      <w:rPr>
        <w:rFonts w:asciiTheme="minorHAnsi" w:hAnsiTheme="minorHAnsi"/>
        <w:b/>
        <w:sz w:val="24"/>
      </w:rPr>
      <w:t>PLANIFICACIÓN, DESARROLLO Y ORDENAMIENTO TERRITORIAL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E8F"/>
    <w:multiLevelType w:val="hybridMultilevel"/>
    <w:tmpl w:val="52FE5C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25658BD"/>
    <w:multiLevelType w:val="hybridMultilevel"/>
    <w:tmpl w:val="420653F4"/>
    <w:lvl w:ilvl="0" w:tplc="A63CE47C">
      <w:numFmt w:val="bullet"/>
      <w:lvlText w:val="-"/>
      <w:lvlJc w:val="left"/>
      <w:pPr>
        <w:ind w:left="885" w:hanging="360"/>
      </w:pPr>
      <w:rPr>
        <w:rFonts w:ascii="Calibri" w:eastAsiaTheme="minorHAnsi" w:hAnsi="Calibri" w:cstheme="minorBidi" w:hint="default"/>
      </w:rPr>
    </w:lvl>
    <w:lvl w:ilvl="1" w:tplc="300A0003" w:tentative="1">
      <w:start w:val="1"/>
      <w:numFmt w:val="bullet"/>
      <w:lvlText w:val="o"/>
      <w:lvlJc w:val="left"/>
      <w:pPr>
        <w:ind w:left="1605" w:hanging="360"/>
      </w:pPr>
      <w:rPr>
        <w:rFonts w:ascii="Courier New" w:hAnsi="Courier New" w:cs="Courier New" w:hint="default"/>
      </w:rPr>
    </w:lvl>
    <w:lvl w:ilvl="2" w:tplc="300A0005" w:tentative="1">
      <w:start w:val="1"/>
      <w:numFmt w:val="bullet"/>
      <w:lvlText w:val=""/>
      <w:lvlJc w:val="left"/>
      <w:pPr>
        <w:ind w:left="2325" w:hanging="360"/>
      </w:pPr>
      <w:rPr>
        <w:rFonts w:ascii="Wingdings" w:hAnsi="Wingdings" w:hint="default"/>
      </w:rPr>
    </w:lvl>
    <w:lvl w:ilvl="3" w:tplc="300A0001" w:tentative="1">
      <w:start w:val="1"/>
      <w:numFmt w:val="bullet"/>
      <w:lvlText w:val=""/>
      <w:lvlJc w:val="left"/>
      <w:pPr>
        <w:ind w:left="3045" w:hanging="360"/>
      </w:pPr>
      <w:rPr>
        <w:rFonts w:ascii="Symbol" w:hAnsi="Symbol" w:hint="default"/>
      </w:rPr>
    </w:lvl>
    <w:lvl w:ilvl="4" w:tplc="300A0003" w:tentative="1">
      <w:start w:val="1"/>
      <w:numFmt w:val="bullet"/>
      <w:lvlText w:val="o"/>
      <w:lvlJc w:val="left"/>
      <w:pPr>
        <w:ind w:left="3765" w:hanging="360"/>
      </w:pPr>
      <w:rPr>
        <w:rFonts w:ascii="Courier New" w:hAnsi="Courier New" w:cs="Courier New" w:hint="default"/>
      </w:rPr>
    </w:lvl>
    <w:lvl w:ilvl="5" w:tplc="300A0005" w:tentative="1">
      <w:start w:val="1"/>
      <w:numFmt w:val="bullet"/>
      <w:lvlText w:val=""/>
      <w:lvlJc w:val="left"/>
      <w:pPr>
        <w:ind w:left="4485" w:hanging="360"/>
      </w:pPr>
      <w:rPr>
        <w:rFonts w:ascii="Wingdings" w:hAnsi="Wingdings" w:hint="default"/>
      </w:rPr>
    </w:lvl>
    <w:lvl w:ilvl="6" w:tplc="300A0001" w:tentative="1">
      <w:start w:val="1"/>
      <w:numFmt w:val="bullet"/>
      <w:lvlText w:val=""/>
      <w:lvlJc w:val="left"/>
      <w:pPr>
        <w:ind w:left="5205" w:hanging="360"/>
      </w:pPr>
      <w:rPr>
        <w:rFonts w:ascii="Symbol" w:hAnsi="Symbol" w:hint="default"/>
      </w:rPr>
    </w:lvl>
    <w:lvl w:ilvl="7" w:tplc="300A0003" w:tentative="1">
      <w:start w:val="1"/>
      <w:numFmt w:val="bullet"/>
      <w:lvlText w:val="o"/>
      <w:lvlJc w:val="left"/>
      <w:pPr>
        <w:ind w:left="5925" w:hanging="360"/>
      </w:pPr>
      <w:rPr>
        <w:rFonts w:ascii="Courier New" w:hAnsi="Courier New" w:cs="Courier New" w:hint="default"/>
      </w:rPr>
    </w:lvl>
    <w:lvl w:ilvl="8" w:tplc="300A0005" w:tentative="1">
      <w:start w:val="1"/>
      <w:numFmt w:val="bullet"/>
      <w:lvlText w:val=""/>
      <w:lvlJc w:val="left"/>
      <w:pPr>
        <w:ind w:left="6645" w:hanging="360"/>
      </w:pPr>
      <w:rPr>
        <w:rFonts w:ascii="Wingdings" w:hAnsi="Wingdings" w:hint="default"/>
      </w:rPr>
    </w:lvl>
  </w:abstractNum>
  <w:abstractNum w:abstractNumId="2">
    <w:nsid w:val="034B050F"/>
    <w:multiLevelType w:val="multilevel"/>
    <w:tmpl w:val="A5D2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B97BF8"/>
    <w:multiLevelType w:val="hybridMultilevel"/>
    <w:tmpl w:val="69320B84"/>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5E37283"/>
    <w:multiLevelType w:val="hybridMultilevel"/>
    <w:tmpl w:val="D86400B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7A4501C"/>
    <w:multiLevelType w:val="multilevel"/>
    <w:tmpl w:val="EBB8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903698"/>
    <w:multiLevelType w:val="multilevel"/>
    <w:tmpl w:val="5A10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1017D"/>
    <w:multiLevelType w:val="hybridMultilevel"/>
    <w:tmpl w:val="887A402E"/>
    <w:lvl w:ilvl="0" w:tplc="C4C4345E">
      <w:start w:val="1"/>
      <w:numFmt w:val="decimal"/>
      <w:lvlText w:val="%1."/>
      <w:lvlJc w:val="left"/>
      <w:pPr>
        <w:ind w:left="720" w:hanging="360"/>
      </w:pPr>
      <w:rPr>
        <w:rFonts w:cs="Times New Roman"/>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0A935B54"/>
    <w:multiLevelType w:val="hybridMultilevel"/>
    <w:tmpl w:val="FC8066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8BA4861"/>
    <w:multiLevelType w:val="hybridMultilevel"/>
    <w:tmpl w:val="148CAE46"/>
    <w:lvl w:ilvl="0" w:tplc="297CDC76">
      <w:start w:val="1"/>
      <w:numFmt w:val="decimal"/>
      <w:lvlText w:val="%1."/>
      <w:lvlJc w:val="left"/>
      <w:pPr>
        <w:ind w:left="750" w:hanging="39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A670602"/>
    <w:multiLevelType w:val="hybridMultilevel"/>
    <w:tmpl w:val="5122F5E6"/>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nsid w:val="1A8F14E6"/>
    <w:multiLevelType w:val="hybridMultilevel"/>
    <w:tmpl w:val="ED846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D591804"/>
    <w:multiLevelType w:val="multilevel"/>
    <w:tmpl w:val="E7BC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F33211"/>
    <w:multiLevelType w:val="multilevel"/>
    <w:tmpl w:val="3F02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A39B5"/>
    <w:multiLevelType w:val="multilevel"/>
    <w:tmpl w:val="4E688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A86BBA"/>
    <w:multiLevelType w:val="hybridMultilevel"/>
    <w:tmpl w:val="1A86E73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297B7BBB"/>
    <w:multiLevelType w:val="hybridMultilevel"/>
    <w:tmpl w:val="344CC1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F24460C"/>
    <w:multiLevelType w:val="multilevel"/>
    <w:tmpl w:val="3F02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A80C14"/>
    <w:multiLevelType w:val="hybridMultilevel"/>
    <w:tmpl w:val="2A4E670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nsid w:val="3059012E"/>
    <w:multiLevelType w:val="hybridMultilevel"/>
    <w:tmpl w:val="039A85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Bookshelf Symbol 7" w:hAnsi="Bookshelf Symbol 7"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Bookshelf Symbol 7" w:hAnsi="Bookshelf Symbol 7"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Bookshelf Symbol 7" w:hAnsi="Bookshelf Symbol 7" w:hint="default"/>
      </w:rPr>
    </w:lvl>
  </w:abstractNum>
  <w:abstractNum w:abstractNumId="20">
    <w:nsid w:val="38240A25"/>
    <w:multiLevelType w:val="hybridMultilevel"/>
    <w:tmpl w:val="0866B39E"/>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1">
    <w:nsid w:val="38E861C2"/>
    <w:multiLevelType w:val="multilevel"/>
    <w:tmpl w:val="3F02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C5FEC"/>
    <w:multiLevelType w:val="hybridMultilevel"/>
    <w:tmpl w:val="4EE0766A"/>
    <w:lvl w:ilvl="0" w:tplc="55B2E998">
      <w:start w:val="1"/>
      <w:numFmt w:val="bullet"/>
      <w:lvlText w:val=""/>
      <w:lvlJc w:val="left"/>
      <w:pPr>
        <w:tabs>
          <w:tab w:val="num" w:pos="720"/>
        </w:tabs>
        <w:ind w:left="720" w:hanging="360"/>
      </w:pPr>
      <w:rPr>
        <w:rFonts w:ascii="Wingdings 2" w:hAnsi="Wingdings 2" w:hint="default"/>
      </w:rPr>
    </w:lvl>
    <w:lvl w:ilvl="1" w:tplc="F2B468E8" w:tentative="1">
      <w:start w:val="1"/>
      <w:numFmt w:val="bullet"/>
      <w:lvlText w:val=""/>
      <w:lvlJc w:val="left"/>
      <w:pPr>
        <w:tabs>
          <w:tab w:val="num" w:pos="1440"/>
        </w:tabs>
        <w:ind w:left="1440" w:hanging="360"/>
      </w:pPr>
      <w:rPr>
        <w:rFonts w:ascii="Wingdings 2" w:hAnsi="Wingdings 2" w:hint="default"/>
      </w:rPr>
    </w:lvl>
    <w:lvl w:ilvl="2" w:tplc="1D54A812" w:tentative="1">
      <w:start w:val="1"/>
      <w:numFmt w:val="bullet"/>
      <w:lvlText w:val=""/>
      <w:lvlJc w:val="left"/>
      <w:pPr>
        <w:tabs>
          <w:tab w:val="num" w:pos="2160"/>
        </w:tabs>
        <w:ind w:left="2160" w:hanging="360"/>
      </w:pPr>
      <w:rPr>
        <w:rFonts w:ascii="Wingdings 2" w:hAnsi="Wingdings 2" w:hint="default"/>
      </w:rPr>
    </w:lvl>
    <w:lvl w:ilvl="3" w:tplc="4C6E8902" w:tentative="1">
      <w:start w:val="1"/>
      <w:numFmt w:val="bullet"/>
      <w:lvlText w:val=""/>
      <w:lvlJc w:val="left"/>
      <w:pPr>
        <w:tabs>
          <w:tab w:val="num" w:pos="2880"/>
        </w:tabs>
        <w:ind w:left="2880" w:hanging="360"/>
      </w:pPr>
      <w:rPr>
        <w:rFonts w:ascii="Wingdings 2" w:hAnsi="Wingdings 2" w:hint="default"/>
      </w:rPr>
    </w:lvl>
    <w:lvl w:ilvl="4" w:tplc="99BEA4D0" w:tentative="1">
      <w:start w:val="1"/>
      <w:numFmt w:val="bullet"/>
      <w:lvlText w:val=""/>
      <w:lvlJc w:val="left"/>
      <w:pPr>
        <w:tabs>
          <w:tab w:val="num" w:pos="3600"/>
        </w:tabs>
        <w:ind w:left="3600" w:hanging="360"/>
      </w:pPr>
      <w:rPr>
        <w:rFonts w:ascii="Wingdings 2" w:hAnsi="Wingdings 2" w:hint="default"/>
      </w:rPr>
    </w:lvl>
    <w:lvl w:ilvl="5" w:tplc="7278D62A" w:tentative="1">
      <w:start w:val="1"/>
      <w:numFmt w:val="bullet"/>
      <w:lvlText w:val=""/>
      <w:lvlJc w:val="left"/>
      <w:pPr>
        <w:tabs>
          <w:tab w:val="num" w:pos="4320"/>
        </w:tabs>
        <w:ind w:left="4320" w:hanging="360"/>
      </w:pPr>
      <w:rPr>
        <w:rFonts w:ascii="Wingdings 2" w:hAnsi="Wingdings 2" w:hint="default"/>
      </w:rPr>
    </w:lvl>
    <w:lvl w:ilvl="6" w:tplc="B4245FFA" w:tentative="1">
      <w:start w:val="1"/>
      <w:numFmt w:val="bullet"/>
      <w:lvlText w:val=""/>
      <w:lvlJc w:val="left"/>
      <w:pPr>
        <w:tabs>
          <w:tab w:val="num" w:pos="5040"/>
        </w:tabs>
        <w:ind w:left="5040" w:hanging="360"/>
      </w:pPr>
      <w:rPr>
        <w:rFonts w:ascii="Wingdings 2" w:hAnsi="Wingdings 2" w:hint="default"/>
      </w:rPr>
    </w:lvl>
    <w:lvl w:ilvl="7" w:tplc="7D385362" w:tentative="1">
      <w:start w:val="1"/>
      <w:numFmt w:val="bullet"/>
      <w:lvlText w:val=""/>
      <w:lvlJc w:val="left"/>
      <w:pPr>
        <w:tabs>
          <w:tab w:val="num" w:pos="5760"/>
        </w:tabs>
        <w:ind w:left="5760" w:hanging="360"/>
      </w:pPr>
      <w:rPr>
        <w:rFonts w:ascii="Wingdings 2" w:hAnsi="Wingdings 2" w:hint="default"/>
      </w:rPr>
    </w:lvl>
    <w:lvl w:ilvl="8" w:tplc="41C81B22" w:tentative="1">
      <w:start w:val="1"/>
      <w:numFmt w:val="bullet"/>
      <w:lvlText w:val=""/>
      <w:lvlJc w:val="left"/>
      <w:pPr>
        <w:tabs>
          <w:tab w:val="num" w:pos="6480"/>
        </w:tabs>
        <w:ind w:left="6480" w:hanging="360"/>
      </w:pPr>
      <w:rPr>
        <w:rFonts w:ascii="Wingdings 2" w:hAnsi="Wingdings 2" w:hint="default"/>
      </w:rPr>
    </w:lvl>
  </w:abstractNum>
  <w:abstractNum w:abstractNumId="23">
    <w:nsid w:val="3DB33ADA"/>
    <w:multiLevelType w:val="hybridMultilevel"/>
    <w:tmpl w:val="E0581748"/>
    <w:lvl w:ilvl="0" w:tplc="C4C4345E">
      <w:start w:val="1"/>
      <w:numFmt w:val="decimal"/>
      <w:lvlText w:val="%1."/>
      <w:lvlJc w:val="left"/>
      <w:pPr>
        <w:ind w:left="720" w:hanging="360"/>
      </w:pPr>
      <w:rPr>
        <w:rFonts w:cs="Times New Roman"/>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3E3E0332"/>
    <w:multiLevelType w:val="multilevel"/>
    <w:tmpl w:val="3F02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A62EAF"/>
    <w:multiLevelType w:val="hybridMultilevel"/>
    <w:tmpl w:val="33CA4D5E"/>
    <w:lvl w:ilvl="0" w:tplc="9C8408C4">
      <w:start w:val="1"/>
      <w:numFmt w:val="bullet"/>
      <w:lvlText w:val=""/>
      <w:lvlJc w:val="left"/>
      <w:pPr>
        <w:tabs>
          <w:tab w:val="num" w:pos="720"/>
        </w:tabs>
        <w:ind w:left="720" w:hanging="360"/>
      </w:pPr>
      <w:rPr>
        <w:rFonts w:ascii="Wingdings 2" w:hAnsi="Wingdings 2" w:hint="default"/>
      </w:rPr>
    </w:lvl>
    <w:lvl w:ilvl="1" w:tplc="C936D25E" w:tentative="1">
      <w:start w:val="1"/>
      <w:numFmt w:val="bullet"/>
      <w:lvlText w:val=""/>
      <w:lvlJc w:val="left"/>
      <w:pPr>
        <w:tabs>
          <w:tab w:val="num" w:pos="1440"/>
        </w:tabs>
        <w:ind w:left="1440" w:hanging="360"/>
      </w:pPr>
      <w:rPr>
        <w:rFonts w:ascii="Wingdings 2" w:hAnsi="Wingdings 2" w:hint="default"/>
      </w:rPr>
    </w:lvl>
    <w:lvl w:ilvl="2" w:tplc="10ACF86A" w:tentative="1">
      <w:start w:val="1"/>
      <w:numFmt w:val="bullet"/>
      <w:lvlText w:val=""/>
      <w:lvlJc w:val="left"/>
      <w:pPr>
        <w:tabs>
          <w:tab w:val="num" w:pos="2160"/>
        </w:tabs>
        <w:ind w:left="2160" w:hanging="360"/>
      </w:pPr>
      <w:rPr>
        <w:rFonts w:ascii="Wingdings 2" w:hAnsi="Wingdings 2" w:hint="default"/>
      </w:rPr>
    </w:lvl>
    <w:lvl w:ilvl="3" w:tplc="AF96B0BA" w:tentative="1">
      <w:start w:val="1"/>
      <w:numFmt w:val="bullet"/>
      <w:lvlText w:val=""/>
      <w:lvlJc w:val="left"/>
      <w:pPr>
        <w:tabs>
          <w:tab w:val="num" w:pos="2880"/>
        </w:tabs>
        <w:ind w:left="2880" w:hanging="360"/>
      </w:pPr>
      <w:rPr>
        <w:rFonts w:ascii="Wingdings 2" w:hAnsi="Wingdings 2" w:hint="default"/>
      </w:rPr>
    </w:lvl>
    <w:lvl w:ilvl="4" w:tplc="86A00726" w:tentative="1">
      <w:start w:val="1"/>
      <w:numFmt w:val="bullet"/>
      <w:lvlText w:val=""/>
      <w:lvlJc w:val="left"/>
      <w:pPr>
        <w:tabs>
          <w:tab w:val="num" w:pos="3600"/>
        </w:tabs>
        <w:ind w:left="3600" w:hanging="360"/>
      </w:pPr>
      <w:rPr>
        <w:rFonts w:ascii="Wingdings 2" w:hAnsi="Wingdings 2" w:hint="default"/>
      </w:rPr>
    </w:lvl>
    <w:lvl w:ilvl="5" w:tplc="890AE268" w:tentative="1">
      <w:start w:val="1"/>
      <w:numFmt w:val="bullet"/>
      <w:lvlText w:val=""/>
      <w:lvlJc w:val="left"/>
      <w:pPr>
        <w:tabs>
          <w:tab w:val="num" w:pos="4320"/>
        </w:tabs>
        <w:ind w:left="4320" w:hanging="360"/>
      </w:pPr>
      <w:rPr>
        <w:rFonts w:ascii="Wingdings 2" w:hAnsi="Wingdings 2" w:hint="default"/>
      </w:rPr>
    </w:lvl>
    <w:lvl w:ilvl="6" w:tplc="3EF21ED0" w:tentative="1">
      <w:start w:val="1"/>
      <w:numFmt w:val="bullet"/>
      <w:lvlText w:val=""/>
      <w:lvlJc w:val="left"/>
      <w:pPr>
        <w:tabs>
          <w:tab w:val="num" w:pos="5040"/>
        </w:tabs>
        <w:ind w:left="5040" w:hanging="360"/>
      </w:pPr>
      <w:rPr>
        <w:rFonts w:ascii="Wingdings 2" w:hAnsi="Wingdings 2" w:hint="default"/>
      </w:rPr>
    </w:lvl>
    <w:lvl w:ilvl="7" w:tplc="906CE38E" w:tentative="1">
      <w:start w:val="1"/>
      <w:numFmt w:val="bullet"/>
      <w:lvlText w:val=""/>
      <w:lvlJc w:val="left"/>
      <w:pPr>
        <w:tabs>
          <w:tab w:val="num" w:pos="5760"/>
        </w:tabs>
        <w:ind w:left="5760" w:hanging="360"/>
      </w:pPr>
      <w:rPr>
        <w:rFonts w:ascii="Wingdings 2" w:hAnsi="Wingdings 2" w:hint="default"/>
      </w:rPr>
    </w:lvl>
    <w:lvl w:ilvl="8" w:tplc="680ADFE6" w:tentative="1">
      <w:start w:val="1"/>
      <w:numFmt w:val="bullet"/>
      <w:lvlText w:val=""/>
      <w:lvlJc w:val="left"/>
      <w:pPr>
        <w:tabs>
          <w:tab w:val="num" w:pos="6480"/>
        </w:tabs>
        <w:ind w:left="6480" w:hanging="360"/>
      </w:pPr>
      <w:rPr>
        <w:rFonts w:ascii="Wingdings 2" w:hAnsi="Wingdings 2" w:hint="default"/>
      </w:rPr>
    </w:lvl>
  </w:abstractNum>
  <w:abstractNum w:abstractNumId="26">
    <w:nsid w:val="3F9C0742"/>
    <w:multiLevelType w:val="hybridMultilevel"/>
    <w:tmpl w:val="42402446"/>
    <w:lvl w:ilvl="0" w:tplc="E9364866">
      <w:start w:val="1"/>
      <w:numFmt w:val="decimal"/>
      <w:lvlText w:val="%1."/>
      <w:lvlJc w:val="left"/>
      <w:pPr>
        <w:ind w:left="720" w:hanging="360"/>
      </w:pPr>
      <w:rPr>
        <w:rFonts w:cs="Times New Roman"/>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3F9E4146"/>
    <w:multiLevelType w:val="multilevel"/>
    <w:tmpl w:val="A42A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477658"/>
    <w:multiLevelType w:val="hybridMultilevel"/>
    <w:tmpl w:val="9E20A9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F733EA2"/>
    <w:multiLevelType w:val="hybridMultilevel"/>
    <w:tmpl w:val="2AE288C0"/>
    <w:lvl w:ilvl="0" w:tplc="FC76C8F6">
      <w:start w:val="1"/>
      <w:numFmt w:val="decimal"/>
      <w:lvlText w:val="%1."/>
      <w:lvlJc w:val="left"/>
      <w:pPr>
        <w:ind w:left="750" w:hanging="39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5A845564"/>
    <w:multiLevelType w:val="hybridMultilevel"/>
    <w:tmpl w:val="5F9A13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Bookshelf Symbol 7" w:hAnsi="Bookshelf Symbol 7"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Bookshelf Symbol 7" w:hAnsi="Bookshelf Symbol 7"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Bookshelf Symbol 7" w:hAnsi="Bookshelf Symbol 7" w:hint="default"/>
      </w:rPr>
    </w:lvl>
  </w:abstractNum>
  <w:abstractNum w:abstractNumId="31">
    <w:nsid w:val="5B035551"/>
    <w:multiLevelType w:val="hybridMultilevel"/>
    <w:tmpl w:val="6CF0A628"/>
    <w:lvl w:ilvl="0" w:tplc="C4C4345E">
      <w:start w:val="1"/>
      <w:numFmt w:val="decimal"/>
      <w:lvlText w:val="%1."/>
      <w:lvlJc w:val="left"/>
      <w:pPr>
        <w:ind w:left="720" w:hanging="360"/>
      </w:pPr>
      <w:rPr>
        <w:rFonts w:cs="Times New Roman"/>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682510F1"/>
    <w:multiLevelType w:val="hybridMultilevel"/>
    <w:tmpl w:val="1880497C"/>
    <w:lvl w:ilvl="0" w:tplc="0C0A000F">
      <w:start w:val="1"/>
      <w:numFmt w:val="decimal"/>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6B207422"/>
    <w:multiLevelType w:val="multilevel"/>
    <w:tmpl w:val="C6FA13F6"/>
    <w:lvl w:ilvl="0">
      <w:start w:val="1"/>
      <w:numFmt w:val="bullet"/>
      <w:lvlText w:val=""/>
      <w:lvlJc w:val="left"/>
      <w:pPr>
        <w:tabs>
          <w:tab w:val="num" w:pos="502"/>
        </w:tabs>
        <w:ind w:left="502" w:hanging="360"/>
      </w:pPr>
      <w:rPr>
        <w:rFonts w:ascii="Symbol" w:hAnsi="Symbol" w:hint="default"/>
        <w:color w:val="auto"/>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4">
    <w:nsid w:val="6C0C4B1D"/>
    <w:multiLevelType w:val="hybridMultilevel"/>
    <w:tmpl w:val="B5FAE3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6CAD0612"/>
    <w:multiLevelType w:val="hybridMultilevel"/>
    <w:tmpl w:val="7D4C4232"/>
    <w:lvl w:ilvl="0" w:tplc="FA3EBC1E">
      <w:start w:val="1"/>
      <w:numFmt w:val="decimal"/>
      <w:lvlText w:val="%1."/>
      <w:lvlJc w:val="left"/>
      <w:pPr>
        <w:ind w:left="750" w:hanging="39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6D715C75"/>
    <w:multiLevelType w:val="multilevel"/>
    <w:tmpl w:val="745E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8121A5"/>
    <w:multiLevelType w:val="hybridMultilevel"/>
    <w:tmpl w:val="EF8A019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7033153B"/>
    <w:multiLevelType w:val="hybridMultilevel"/>
    <w:tmpl w:val="39A6E4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70CB7C65"/>
    <w:multiLevelType w:val="hybridMultilevel"/>
    <w:tmpl w:val="C60AE660"/>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7A670BDD"/>
    <w:multiLevelType w:val="hybridMultilevel"/>
    <w:tmpl w:val="80606FEC"/>
    <w:lvl w:ilvl="0" w:tplc="E3EC5E7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7B2E639F"/>
    <w:multiLevelType w:val="hybridMultilevel"/>
    <w:tmpl w:val="E4368CC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7"/>
  </w:num>
  <w:num w:numId="2">
    <w:abstractNumId w:val="20"/>
  </w:num>
  <w:num w:numId="3">
    <w:abstractNumId w:val="35"/>
  </w:num>
  <w:num w:numId="4">
    <w:abstractNumId w:val="9"/>
  </w:num>
  <w:num w:numId="5">
    <w:abstractNumId w:val="29"/>
  </w:num>
  <w:num w:numId="6">
    <w:abstractNumId w:val="26"/>
  </w:num>
  <w:num w:numId="7">
    <w:abstractNumId w:val="31"/>
  </w:num>
  <w:num w:numId="8">
    <w:abstractNumId w:val="7"/>
  </w:num>
  <w:num w:numId="9">
    <w:abstractNumId w:val="23"/>
  </w:num>
  <w:num w:numId="10">
    <w:abstractNumId w:val="41"/>
  </w:num>
  <w:num w:numId="11">
    <w:abstractNumId w:val="39"/>
  </w:num>
  <w:num w:numId="12">
    <w:abstractNumId w:val="32"/>
  </w:num>
  <w:num w:numId="13">
    <w:abstractNumId w:val="19"/>
  </w:num>
  <w:num w:numId="14">
    <w:abstractNumId w:val="30"/>
  </w:num>
  <w:num w:numId="15">
    <w:abstractNumId w:val="22"/>
  </w:num>
  <w:num w:numId="16">
    <w:abstractNumId w:val="25"/>
  </w:num>
  <w:num w:numId="17">
    <w:abstractNumId w:val="40"/>
  </w:num>
  <w:num w:numId="18">
    <w:abstractNumId w:val="15"/>
  </w:num>
  <w:num w:numId="19">
    <w:abstractNumId w:val="16"/>
  </w:num>
  <w:num w:numId="20">
    <w:abstractNumId w:val="3"/>
  </w:num>
  <w:num w:numId="21">
    <w:abstractNumId w:val="10"/>
  </w:num>
  <w:num w:numId="22">
    <w:abstractNumId w:val="4"/>
  </w:num>
  <w:num w:numId="23">
    <w:abstractNumId w:val="18"/>
  </w:num>
  <w:num w:numId="24">
    <w:abstractNumId w:val="8"/>
  </w:num>
  <w:num w:numId="25">
    <w:abstractNumId w:val="28"/>
  </w:num>
  <w:num w:numId="26">
    <w:abstractNumId w:val="6"/>
  </w:num>
  <w:num w:numId="27">
    <w:abstractNumId w:val="21"/>
  </w:num>
  <w:num w:numId="28">
    <w:abstractNumId w:val="17"/>
  </w:num>
  <w:num w:numId="29">
    <w:abstractNumId w:val="2"/>
  </w:num>
  <w:num w:numId="30">
    <w:abstractNumId w:val="27"/>
  </w:num>
  <w:num w:numId="31">
    <w:abstractNumId w:val="12"/>
  </w:num>
  <w:num w:numId="32">
    <w:abstractNumId w:val="14"/>
  </w:num>
  <w:num w:numId="33">
    <w:abstractNumId w:val="5"/>
  </w:num>
  <w:num w:numId="34">
    <w:abstractNumId w:val="36"/>
  </w:num>
  <w:num w:numId="35">
    <w:abstractNumId w:val="13"/>
  </w:num>
  <w:num w:numId="36">
    <w:abstractNumId w:val="1"/>
  </w:num>
  <w:num w:numId="37">
    <w:abstractNumId w:val="24"/>
  </w:num>
  <w:num w:numId="38">
    <w:abstractNumId w:val="11"/>
  </w:num>
  <w:num w:numId="39">
    <w:abstractNumId w:val="33"/>
  </w:num>
  <w:num w:numId="40">
    <w:abstractNumId w:val="38"/>
  </w:num>
  <w:num w:numId="41">
    <w:abstractNumId w:val="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24"/>
    <w:rsid w:val="00000338"/>
    <w:rsid w:val="00001629"/>
    <w:rsid w:val="000036B8"/>
    <w:rsid w:val="00005B3E"/>
    <w:rsid w:val="0002557B"/>
    <w:rsid w:val="0002626E"/>
    <w:rsid w:val="00031833"/>
    <w:rsid w:val="00041A66"/>
    <w:rsid w:val="00043B2C"/>
    <w:rsid w:val="00050E51"/>
    <w:rsid w:val="00053EA6"/>
    <w:rsid w:val="00056CCA"/>
    <w:rsid w:val="00057848"/>
    <w:rsid w:val="00060569"/>
    <w:rsid w:val="00065FCB"/>
    <w:rsid w:val="00066E82"/>
    <w:rsid w:val="0007322F"/>
    <w:rsid w:val="00074B69"/>
    <w:rsid w:val="00083C49"/>
    <w:rsid w:val="0008601F"/>
    <w:rsid w:val="000A3489"/>
    <w:rsid w:val="000A515A"/>
    <w:rsid w:val="000B2055"/>
    <w:rsid w:val="000B3425"/>
    <w:rsid w:val="000B3B4F"/>
    <w:rsid w:val="000B3EE7"/>
    <w:rsid w:val="000B73F2"/>
    <w:rsid w:val="000B7E4C"/>
    <w:rsid w:val="000C464B"/>
    <w:rsid w:val="000C49B9"/>
    <w:rsid w:val="000D1226"/>
    <w:rsid w:val="000D3B0F"/>
    <w:rsid w:val="000F3A44"/>
    <w:rsid w:val="000F6980"/>
    <w:rsid w:val="00105165"/>
    <w:rsid w:val="00112FF2"/>
    <w:rsid w:val="00113584"/>
    <w:rsid w:val="001176D2"/>
    <w:rsid w:val="00122261"/>
    <w:rsid w:val="00131EB2"/>
    <w:rsid w:val="00140D5D"/>
    <w:rsid w:val="00141E90"/>
    <w:rsid w:val="00142B32"/>
    <w:rsid w:val="00155343"/>
    <w:rsid w:val="00157034"/>
    <w:rsid w:val="00164955"/>
    <w:rsid w:val="001656C7"/>
    <w:rsid w:val="00171C44"/>
    <w:rsid w:val="00182E47"/>
    <w:rsid w:val="0018468D"/>
    <w:rsid w:val="00187638"/>
    <w:rsid w:val="00191F72"/>
    <w:rsid w:val="0019295A"/>
    <w:rsid w:val="00194032"/>
    <w:rsid w:val="001A32E4"/>
    <w:rsid w:val="001A5396"/>
    <w:rsid w:val="001A5DD5"/>
    <w:rsid w:val="001B5BC9"/>
    <w:rsid w:val="001B6074"/>
    <w:rsid w:val="001C5646"/>
    <w:rsid w:val="001D0C44"/>
    <w:rsid w:val="001D3892"/>
    <w:rsid w:val="001D61DB"/>
    <w:rsid w:val="001E0617"/>
    <w:rsid w:val="001E5B7E"/>
    <w:rsid w:val="001F1E92"/>
    <w:rsid w:val="001F2427"/>
    <w:rsid w:val="001F3EC0"/>
    <w:rsid w:val="001F62A0"/>
    <w:rsid w:val="0021325F"/>
    <w:rsid w:val="00215D06"/>
    <w:rsid w:val="00216048"/>
    <w:rsid w:val="00221170"/>
    <w:rsid w:val="00222E83"/>
    <w:rsid w:val="00222F06"/>
    <w:rsid w:val="00245A7C"/>
    <w:rsid w:val="00247679"/>
    <w:rsid w:val="00250935"/>
    <w:rsid w:val="00251597"/>
    <w:rsid w:val="002521E5"/>
    <w:rsid w:val="002524F3"/>
    <w:rsid w:val="00253F36"/>
    <w:rsid w:val="002577B8"/>
    <w:rsid w:val="00261E2A"/>
    <w:rsid w:val="00262ED6"/>
    <w:rsid w:val="00263678"/>
    <w:rsid w:val="002730D7"/>
    <w:rsid w:val="002833A9"/>
    <w:rsid w:val="00283D04"/>
    <w:rsid w:val="002877AB"/>
    <w:rsid w:val="00292A9D"/>
    <w:rsid w:val="002A2306"/>
    <w:rsid w:val="002A7614"/>
    <w:rsid w:val="002B5406"/>
    <w:rsid w:val="002C4285"/>
    <w:rsid w:val="002D2B43"/>
    <w:rsid w:val="002D48E2"/>
    <w:rsid w:val="002E2D5E"/>
    <w:rsid w:val="002E57BB"/>
    <w:rsid w:val="002F35AC"/>
    <w:rsid w:val="00300630"/>
    <w:rsid w:val="00301F13"/>
    <w:rsid w:val="00302AE2"/>
    <w:rsid w:val="00304035"/>
    <w:rsid w:val="0030673C"/>
    <w:rsid w:val="0031458D"/>
    <w:rsid w:val="00320A9E"/>
    <w:rsid w:val="00321D0E"/>
    <w:rsid w:val="00322CDB"/>
    <w:rsid w:val="003237F3"/>
    <w:rsid w:val="003240A9"/>
    <w:rsid w:val="003261D3"/>
    <w:rsid w:val="00331B30"/>
    <w:rsid w:val="00342616"/>
    <w:rsid w:val="003468C5"/>
    <w:rsid w:val="00355112"/>
    <w:rsid w:val="00357DD6"/>
    <w:rsid w:val="00362379"/>
    <w:rsid w:val="00362BF2"/>
    <w:rsid w:val="003635E0"/>
    <w:rsid w:val="00372188"/>
    <w:rsid w:val="0039250F"/>
    <w:rsid w:val="00392F03"/>
    <w:rsid w:val="00393631"/>
    <w:rsid w:val="003A6CF3"/>
    <w:rsid w:val="003A73DB"/>
    <w:rsid w:val="003B0029"/>
    <w:rsid w:val="003B3607"/>
    <w:rsid w:val="003B39CA"/>
    <w:rsid w:val="003C0C78"/>
    <w:rsid w:val="003C4516"/>
    <w:rsid w:val="003C46CF"/>
    <w:rsid w:val="003D1B00"/>
    <w:rsid w:val="003D4772"/>
    <w:rsid w:val="003D62CE"/>
    <w:rsid w:val="003E0207"/>
    <w:rsid w:val="003E2E9F"/>
    <w:rsid w:val="003F19FF"/>
    <w:rsid w:val="003F43F3"/>
    <w:rsid w:val="00400C73"/>
    <w:rsid w:val="0040177E"/>
    <w:rsid w:val="004049A2"/>
    <w:rsid w:val="00406C7E"/>
    <w:rsid w:val="004105BB"/>
    <w:rsid w:val="004114F7"/>
    <w:rsid w:val="00412249"/>
    <w:rsid w:val="0041589F"/>
    <w:rsid w:val="004165C7"/>
    <w:rsid w:val="00421DA9"/>
    <w:rsid w:val="00425192"/>
    <w:rsid w:val="004267E6"/>
    <w:rsid w:val="0043089F"/>
    <w:rsid w:val="004424B2"/>
    <w:rsid w:val="00442FC0"/>
    <w:rsid w:val="0047647A"/>
    <w:rsid w:val="00480737"/>
    <w:rsid w:val="00491B75"/>
    <w:rsid w:val="004955F7"/>
    <w:rsid w:val="00496ECC"/>
    <w:rsid w:val="004970A1"/>
    <w:rsid w:val="004A5F8B"/>
    <w:rsid w:val="004B206F"/>
    <w:rsid w:val="004B2976"/>
    <w:rsid w:val="004B3E9F"/>
    <w:rsid w:val="004B4402"/>
    <w:rsid w:val="004C1856"/>
    <w:rsid w:val="004C3B1C"/>
    <w:rsid w:val="004D4F45"/>
    <w:rsid w:val="004D78E7"/>
    <w:rsid w:val="004E148E"/>
    <w:rsid w:val="004E5A5B"/>
    <w:rsid w:val="004E5C3F"/>
    <w:rsid w:val="004F211B"/>
    <w:rsid w:val="0050763F"/>
    <w:rsid w:val="0051434D"/>
    <w:rsid w:val="00515E3E"/>
    <w:rsid w:val="00523C59"/>
    <w:rsid w:val="005321A8"/>
    <w:rsid w:val="00532AB8"/>
    <w:rsid w:val="0054003E"/>
    <w:rsid w:val="00540CE8"/>
    <w:rsid w:val="005453F2"/>
    <w:rsid w:val="00547DCF"/>
    <w:rsid w:val="00553F8E"/>
    <w:rsid w:val="00575D1E"/>
    <w:rsid w:val="00576763"/>
    <w:rsid w:val="00582C15"/>
    <w:rsid w:val="00584A0A"/>
    <w:rsid w:val="00585CD7"/>
    <w:rsid w:val="00587054"/>
    <w:rsid w:val="00590790"/>
    <w:rsid w:val="0059495A"/>
    <w:rsid w:val="005949C6"/>
    <w:rsid w:val="005950F6"/>
    <w:rsid w:val="005957AE"/>
    <w:rsid w:val="005B195B"/>
    <w:rsid w:val="005C5F1D"/>
    <w:rsid w:val="005C6B2B"/>
    <w:rsid w:val="005E1FDC"/>
    <w:rsid w:val="005E2A2D"/>
    <w:rsid w:val="005E63B6"/>
    <w:rsid w:val="005E6C73"/>
    <w:rsid w:val="006045CB"/>
    <w:rsid w:val="0060661F"/>
    <w:rsid w:val="00613333"/>
    <w:rsid w:val="006152EE"/>
    <w:rsid w:val="0061563E"/>
    <w:rsid w:val="00615FB5"/>
    <w:rsid w:val="00621646"/>
    <w:rsid w:val="00635060"/>
    <w:rsid w:val="0064522D"/>
    <w:rsid w:val="00645C30"/>
    <w:rsid w:val="0064736B"/>
    <w:rsid w:val="00654987"/>
    <w:rsid w:val="0066785F"/>
    <w:rsid w:val="00675EF7"/>
    <w:rsid w:val="006823E2"/>
    <w:rsid w:val="00684D19"/>
    <w:rsid w:val="006867C4"/>
    <w:rsid w:val="0069166B"/>
    <w:rsid w:val="006A0D1B"/>
    <w:rsid w:val="006A146C"/>
    <w:rsid w:val="006A68DF"/>
    <w:rsid w:val="006A7D17"/>
    <w:rsid w:val="006B02D8"/>
    <w:rsid w:val="006B3F57"/>
    <w:rsid w:val="006C473E"/>
    <w:rsid w:val="006C7C06"/>
    <w:rsid w:val="006D5017"/>
    <w:rsid w:val="006D5019"/>
    <w:rsid w:val="006D55D6"/>
    <w:rsid w:val="006E0C1B"/>
    <w:rsid w:val="006E26CA"/>
    <w:rsid w:val="006E4A94"/>
    <w:rsid w:val="006E54C1"/>
    <w:rsid w:val="006E6E54"/>
    <w:rsid w:val="006F0C45"/>
    <w:rsid w:val="006F1819"/>
    <w:rsid w:val="00702F0D"/>
    <w:rsid w:val="00703204"/>
    <w:rsid w:val="007032D9"/>
    <w:rsid w:val="007103DF"/>
    <w:rsid w:val="0071347C"/>
    <w:rsid w:val="007261AE"/>
    <w:rsid w:val="00740695"/>
    <w:rsid w:val="0074357B"/>
    <w:rsid w:val="0074711B"/>
    <w:rsid w:val="00747A1F"/>
    <w:rsid w:val="007502AE"/>
    <w:rsid w:val="007505AC"/>
    <w:rsid w:val="00752539"/>
    <w:rsid w:val="0075389F"/>
    <w:rsid w:val="007574F6"/>
    <w:rsid w:val="00761FCE"/>
    <w:rsid w:val="007672EB"/>
    <w:rsid w:val="00770277"/>
    <w:rsid w:val="007706F0"/>
    <w:rsid w:val="00775A47"/>
    <w:rsid w:val="00790BBB"/>
    <w:rsid w:val="007A0597"/>
    <w:rsid w:val="007B0E2E"/>
    <w:rsid w:val="007C49DC"/>
    <w:rsid w:val="007C74C3"/>
    <w:rsid w:val="007D2F99"/>
    <w:rsid w:val="007D34F1"/>
    <w:rsid w:val="007D3B34"/>
    <w:rsid w:val="007D4FD9"/>
    <w:rsid w:val="007D6AD5"/>
    <w:rsid w:val="007F1BF1"/>
    <w:rsid w:val="007F58D6"/>
    <w:rsid w:val="00800599"/>
    <w:rsid w:val="00803E11"/>
    <w:rsid w:val="008101E2"/>
    <w:rsid w:val="008142CC"/>
    <w:rsid w:val="008158BF"/>
    <w:rsid w:val="00815957"/>
    <w:rsid w:val="008167A4"/>
    <w:rsid w:val="00816CDA"/>
    <w:rsid w:val="0082265E"/>
    <w:rsid w:val="00824CDF"/>
    <w:rsid w:val="008307B5"/>
    <w:rsid w:val="008338FB"/>
    <w:rsid w:val="00837B3C"/>
    <w:rsid w:val="00842DA0"/>
    <w:rsid w:val="00842EF4"/>
    <w:rsid w:val="00843033"/>
    <w:rsid w:val="00844EB7"/>
    <w:rsid w:val="00847890"/>
    <w:rsid w:val="00847C21"/>
    <w:rsid w:val="008621E9"/>
    <w:rsid w:val="00864773"/>
    <w:rsid w:val="00864B8C"/>
    <w:rsid w:val="00873D1D"/>
    <w:rsid w:val="00874A36"/>
    <w:rsid w:val="008841BE"/>
    <w:rsid w:val="00886CF2"/>
    <w:rsid w:val="008946B8"/>
    <w:rsid w:val="008A0E48"/>
    <w:rsid w:val="008A198C"/>
    <w:rsid w:val="008A3499"/>
    <w:rsid w:val="008B09B4"/>
    <w:rsid w:val="008B31DF"/>
    <w:rsid w:val="008B3732"/>
    <w:rsid w:val="008B5D52"/>
    <w:rsid w:val="008D1686"/>
    <w:rsid w:val="008D4873"/>
    <w:rsid w:val="008D7DE6"/>
    <w:rsid w:val="008E203D"/>
    <w:rsid w:val="008E287B"/>
    <w:rsid w:val="008E538B"/>
    <w:rsid w:val="008F2942"/>
    <w:rsid w:val="008F7E01"/>
    <w:rsid w:val="00903DFC"/>
    <w:rsid w:val="0090423F"/>
    <w:rsid w:val="00904ED1"/>
    <w:rsid w:val="009104EB"/>
    <w:rsid w:val="0091654E"/>
    <w:rsid w:val="00917B78"/>
    <w:rsid w:val="0093442F"/>
    <w:rsid w:val="009345DA"/>
    <w:rsid w:val="00936946"/>
    <w:rsid w:val="009378A7"/>
    <w:rsid w:val="00937943"/>
    <w:rsid w:val="009401AD"/>
    <w:rsid w:val="00954505"/>
    <w:rsid w:val="00955FEE"/>
    <w:rsid w:val="0096244B"/>
    <w:rsid w:val="0097005C"/>
    <w:rsid w:val="0097010C"/>
    <w:rsid w:val="00971E76"/>
    <w:rsid w:val="00975629"/>
    <w:rsid w:val="00975640"/>
    <w:rsid w:val="009905F1"/>
    <w:rsid w:val="009951E8"/>
    <w:rsid w:val="009A0C61"/>
    <w:rsid w:val="009A2228"/>
    <w:rsid w:val="009A401F"/>
    <w:rsid w:val="009B5F5F"/>
    <w:rsid w:val="009B5FAB"/>
    <w:rsid w:val="009C01A7"/>
    <w:rsid w:val="009C3536"/>
    <w:rsid w:val="009D0D51"/>
    <w:rsid w:val="009D105C"/>
    <w:rsid w:val="009D172A"/>
    <w:rsid w:val="009D2893"/>
    <w:rsid w:val="009D4B54"/>
    <w:rsid w:val="009D4E93"/>
    <w:rsid w:val="009E22EB"/>
    <w:rsid w:val="009E3DFA"/>
    <w:rsid w:val="009F2A68"/>
    <w:rsid w:val="00A00B3E"/>
    <w:rsid w:val="00A0202E"/>
    <w:rsid w:val="00A16E09"/>
    <w:rsid w:val="00A20374"/>
    <w:rsid w:val="00A234E7"/>
    <w:rsid w:val="00A4138E"/>
    <w:rsid w:val="00A63BC3"/>
    <w:rsid w:val="00A83372"/>
    <w:rsid w:val="00A840B8"/>
    <w:rsid w:val="00A85CA8"/>
    <w:rsid w:val="00A868E4"/>
    <w:rsid w:val="00A9122B"/>
    <w:rsid w:val="00A93AF1"/>
    <w:rsid w:val="00A96921"/>
    <w:rsid w:val="00AA0C8B"/>
    <w:rsid w:val="00AA228F"/>
    <w:rsid w:val="00AA5AED"/>
    <w:rsid w:val="00AB5AF0"/>
    <w:rsid w:val="00AC19C1"/>
    <w:rsid w:val="00AC4F6F"/>
    <w:rsid w:val="00AD0BE3"/>
    <w:rsid w:val="00AD7051"/>
    <w:rsid w:val="00AD7F03"/>
    <w:rsid w:val="00AE14E0"/>
    <w:rsid w:val="00B002F3"/>
    <w:rsid w:val="00B006E2"/>
    <w:rsid w:val="00B17792"/>
    <w:rsid w:val="00B21312"/>
    <w:rsid w:val="00B23FA6"/>
    <w:rsid w:val="00B271EA"/>
    <w:rsid w:val="00B344DE"/>
    <w:rsid w:val="00B3599F"/>
    <w:rsid w:val="00B37860"/>
    <w:rsid w:val="00B44FDA"/>
    <w:rsid w:val="00B475D6"/>
    <w:rsid w:val="00B53300"/>
    <w:rsid w:val="00B55FED"/>
    <w:rsid w:val="00B65739"/>
    <w:rsid w:val="00B65B87"/>
    <w:rsid w:val="00B67AFE"/>
    <w:rsid w:val="00B7162B"/>
    <w:rsid w:val="00B77CD1"/>
    <w:rsid w:val="00B82619"/>
    <w:rsid w:val="00B82DC0"/>
    <w:rsid w:val="00B907A3"/>
    <w:rsid w:val="00B9681F"/>
    <w:rsid w:val="00BA02E8"/>
    <w:rsid w:val="00BA1834"/>
    <w:rsid w:val="00BB3433"/>
    <w:rsid w:val="00BB383C"/>
    <w:rsid w:val="00BB6FC7"/>
    <w:rsid w:val="00BB7E21"/>
    <w:rsid w:val="00BC21AD"/>
    <w:rsid w:val="00BC3223"/>
    <w:rsid w:val="00BC4546"/>
    <w:rsid w:val="00BD148A"/>
    <w:rsid w:val="00BE0339"/>
    <w:rsid w:val="00BE44C9"/>
    <w:rsid w:val="00BE5FCC"/>
    <w:rsid w:val="00BF6610"/>
    <w:rsid w:val="00BF664A"/>
    <w:rsid w:val="00C005C0"/>
    <w:rsid w:val="00C04654"/>
    <w:rsid w:val="00C04DA6"/>
    <w:rsid w:val="00C1573C"/>
    <w:rsid w:val="00C21942"/>
    <w:rsid w:val="00C21D89"/>
    <w:rsid w:val="00C24728"/>
    <w:rsid w:val="00C24BA7"/>
    <w:rsid w:val="00C24DB6"/>
    <w:rsid w:val="00C250A3"/>
    <w:rsid w:val="00C32D62"/>
    <w:rsid w:val="00C424C6"/>
    <w:rsid w:val="00C43326"/>
    <w:rsid w:val="00C456E9"/>
    <w:rsid w:val="00C55C66"/>
    <w:rsid w:val="00C65D50"/>
    <w:rsid w:val="00C66631"/>
    <w:rsid w:val="00C66727"/>
    <w:rsid w:val="00C67517"/>
    <w:rsid w:val="00C748A6"/>
    <w:rsid w:val="00C74A4F"/>
    <w:rsid w:val="00C75B93"/>
    <w:rsid w:val="00C97F45"/>
    <w:rsid w:val="00CB15EE"/>
    <w:rsid w:val="00CB1EC8"/>
    <w:rsid w:val="00CB3292"/>
    <w:rsid w:val="00CB48FE"/>
    <w:rsid w:val="00CC2875"/>
    <w:rsid w:val="00CC2C42"/>
    <w:rsid w:val="00CC2E53"/>
    <w:rsid w:val="00CC5784"/>
    <w:rsid w:val="00CD1DF0"/>
    <w:rsid w:val="00CD5A1E"/>
    <w:rsid w:val="00CE2221"/>
    <w:rsid w:val="00CE6FF0"/>
    <w:rsid w:val="00CF4CF9"/>
    <w:rsid w:val="00CF52CD"/>
    <w:rsid w:val="00CF746F"/>
    <w:rsid w:val="00D029C9"/>
    <w:rsid w:val="00D02FE0"/>
    <w:rsid w:val="00D04D12"/>
    <w:rsid w:val="00D05B4B"/>
    <w:rsid w:val="00D07046"/>
    <w:rsid w:val="00D1279B"/>
    <w:rsid w:val="00D1323F"/>
    <w:rsid w:val="00D25E7E"/>
    <w:rsid w:val="00D36E39"/>
    <w:rsid w:val="00D37CEB"/>
    <w:rsid w:val="00D50BDE"/>
    <w:rsid w:val="00D5467F"/>
    <w:rsid w:val="00D55D1F"/>
    <w:rsid w:val="00D57039"/>
    <w:rsid w:val="00D61E58"/>
    <w:rsid w:val="00D62D01"/>
    <w:rsid w:val="00D6384D"/>
    <w:rsid w:val="00D65EC7"/>
    <w:rsid w:val="00D71937"/>
    <w:rsid w:val="00D743DB"/>
    <w:rsid w:val="00D756FE"/>
    <w:rsid w:val="00D82BA1"/>
    <w:rsid w:val="00D94F48"/>
    <w:rsid w:val="00DB626E"/>
    <w:rsid w:val="00DC4AA4"/>
    <w:rsid w:val="00DD0C00"/>
    <w:rsid w:val="00DD7B1F"/>
    <w:rsid w:val="00DE0BCE"/>
    <w:rsid w:val="00DE1281"/>
    <w:rsid w:val="00DE3EB4"/>
    <w:rsid w:val="00DE50A2"/>
    <w:rsid w:val="00DE7477"/>
    <w:rsid w:val="00DF2717"/>
    <w:rsid w:val="00DF510D"/>
    <w:rsid w:val="00DF752F"/>
    <w:rsid w:val="00E04377"/>
    <w:rsid w:val="00E04A62"/>
    <w:rsid w:val="00E11E83"/>
    <w:rsid w:val="00E25867"/>
    <w:rsid w:val="00E25988"/>
    <w:rsid w:val="00E27D02"/>
    <w:rsid w:val="00E30F69"/>
    <w:rsid w:val="00E31532"/>
    <w:rsid w:val="00E31CED"/>
    <w:rsid w:val="00E351F7"/>
    <w:rsid w:val="00E35282"/>
    <w:rsid w:val="00E42BDB"/>
    <w:rsid w:val="00E5035A"/>
    <w:rsid w:val="00E54422"/>
    <w:rsid w:val="00E570BB"/>
    <w:rsid w:val="00E61998"/>
    <w:rsid w:val="00E7422D"/>
    <w:rsid w:val="00E776B2"/>
    <w:rsid w:val="00E843B5"/>
    <w:rsid w:val="00E86AAE"/>
    <w:rsid w:val="00E910D5"/>
    <w:rsid w:val="00E92BE0"/>
    <w:rsid w:val="00E953E1"/>
    <w:rsid w:val="00EA21C4"/>
    <w:rsid w:val="00EB0E1F"/>
    <w:rsid w:val="00EB1D89"/>
    <w:rsid w:val="00EB49B8"/>
    <w:rsid w:val="00EB5E55"/>
    <w:rsid w:val="00EC0FE1"/>
    <w:rsid w:val="00EC1D1A"/>
    <w:rsid w:val="00EC336F"/>
    <w:rsid w:val="00EC4EE9"/>
    <w:rsid w:val="00EC70E7"/>
    <w:rsid w:val="00ED4585"/>
    <w:rsid w:val="00ED633F"/>
    <w:rsid w:val="00EE04E1"/>
    <w:rsid w:val="00EE26D1"/>
    <w:rsid w:val="00EE753A"/>
    <w:rsid w:val="00EF722A"/>
    <w:rsid w:val="00F02364"/>
    <w:rsid w:val="00F131E4"/>
    <w:rsid w:val="00F13B2B"/>
    <w:rsid w:val="00F14E12"/>
    <w:rsid w:val="00F1585A"/>
    <w:rsid w:val="00F15B45"/>
    <w:rsid w:val="00F15F3F"/>
    <w:rsid w:val="00F176D3"/>
    <w:rsid w:val="00F346A3"/>
    <w:rsid w:val="00F346F9"/>
    <w:rsid w:val="00F347E1"/>
    <w:rsid w:val="00F44E55"/>
    <w:rsid w:val="00F546AA"/>
    <w:rsid w:val="00F56E97"/>
    <w:rsid w:val="00F75B83"/>
    <w:rsid w:val="00F801F2"/>
    <w:rsid w:val="00F81679"/>
    <w:rsid w:val="00F81E24"/>
    <w:rsid w:val="00F87A79"/>
    <w:rsid w:val="00F92D3B"/>
    <w:rsid w:val="00FA120F"/>
    <w:rsid w:val="00FA16B3"/>
    <w:rsid w:val="00FA378A"/>
    <w:rsid w:val="00FA55D5"/>
    <w:rsid w:val="00FA60E9"/>
    <w:rsid w:val="00FA766D"/>
    <w:rsid w:val="00FB2D93"/>
    <w:rsid w:val="00FB4FE1"/>
    <w:rsid w:val="00FB6225"/>
    <w:rsid w:val="00FB62FC"/>
    <w:rsid w:val="00FC28FE"/>
    <w:rsid w:val="00FC2F74"/>
    <w:rsid w:val="00FD3846"/>
    <w:rsid w:val="00FD53AE"/>
    <w:rsid w:val="00FE1174"/>
    <w:rsid w:val="00FE134C"/>
    <w:rsid w:val="00FE1DEE"/>
    <w:rsid w:val="00FE3229"/>
    <w:rsid w:val="00FE4A14"/>
    <w:rsid w:val="00FE73C3"/>
    <w:rsid w:val="00FF0E4F"/>
    <w:rsid w:val="00FF6F03"/>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24"/>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E24"/>
    <w:pPr>
      <w:ind w:left="720"/>
      <w:contextualSpacing/>
    </w:pPr>
  </w:style>
  <w:style w:type="paragraph" w:styleId="Encabezado">
    <w:name w:val="header"/>
    <w:basedOn w:val="Normal"/>
    <w:link w:val="EncabezadoCar"/>
    <w:uiPriority w:val="99"/>
    <w:rsid w:val="00F81E24"/>
    <w:pPr>
      <w:tabs>
        <w:tab w:val="center" w:pos="4252"/>
        <w:tab w:val="right" w:pos="8504"/>
      </w:tabs>
      <w:spacing w:after="0" w:line="240" w:lineRule="auto"/>
    </w:pPr>
  </w:style>
  <w:style w:type="character" w:customStyle="1" w:styleId="EncabezadoCar">
    <w:name w:val="Encabezado Car"/>
    <w:link w:val="Encabezado"/>
    <w:uiPriority w:val="99"/>
    <w:locked/>
    <w:rsid w:val="00F81E24"/>
    <w:rPr>
      <w:rFonts w:cs="Times New Roman"/>
      <w:lang w:val="es-ES"/>
    </w:rPr>
  </w:style>
  <w:style w:type="paragraph" w:styleId="Piedepgina">
    <w:name w:val="footer"/>
    <w:basedOn w:val="Normal"/>
    <w:link w:val="PiedepginaCar"/>
    <w:uiPriority w:val="99"/>
    <w:semiHidden/>
    <w:rsid w:val="00F81E24"/>
    <w:pPr>
      <w:tabs>
        <w:tab w:val="center" w:pos="4252"/>
        <w:tab w:val="right" w:pos="8504"/>
      </w:tabs>
      <w:spacing w:after="0" w:line="240" w:lineRule="auto"/>
    </w:pPr>
  </w:style>
  <w:style w:type="character" w:customStyle="1" w:styleId="PiedepginaCar">
    <w:name w:val="Pie de página Car"/>
    <w:link w:val="Piedepgina"/>
    <w:uiPriority w:val="99"/>
    <w:semiHidden/>
    <w:locked/>
    <w:rsid w:val="00F81E24"/>
    <w:rPr>
      <w:rFonts w:cs="Times New Roman"/>
      <w:lang w:val="es-ES"/>
    </w:rPr>
  </w:style>
  <w:style w:type="paragraph" w:styleId="Subttulo">
    <w:name w:val="Subtitle"/>
    <w:basedOn w:val="Normal"/>
    <w:link w:val="SubttuloCar"/>
    <w:uiPriority w:val="99"/>
    <w:qFormat/>
    <w:rsid w:val="00F81E24"/>
    <w:pPr>
      <w:spacing w:after="0" w:line="240" w:lineRule="auto"/>
      <w:jc w:val="both"/>
    </w:pPr>
    <w:rPr>
      <w:rFonts w:ascii="Tahoma" w:eastAsia="Times New Roman" w:hAnsi="Tahoma" w:cs="Tahoma"/>
      <w:b/>
      <w:bCs/>
      <w:sz w:val="24"/>
      <w:szCs w:val="24"/>
      <w:lang w:val="es-EC" w:eastAsia="es-ES"/>
    </w:rPr>
  </w:style>
  <w:style w:type="character" w:customStyle="1" w:styleId="SubttuloCar">
    <w:name w:val="Subtítulo Car"/>
    <w:link w:val="Subttulo"/>
    <w:uiPriority w:val="99"/>
    <w:locked/>
    <w:rsid w:val="00F81E24"/>
    <w:rPr>
      <w:rFonts w:ascii="Tahoma" w:hAnsi="Tahoma" w:cs="Tahoma"/>
      <w:b/>
      <w:bCs/>
      <w:sz w:val="24"/>
      <w:szCs w:val="24"/>
      <w:lang w:val="es-EC" w:eastAsia="es-ES"/>
    </w:rPr>
  </w:style>
  <w:style w:type="character" w:styleId="Textoennegrita">
    <w:name w:val="Strong"/>
    <w:uiPriority w:val="22"/>
    <w:qFormat/>
    <w:rsid w:val="00F81E24"/>
    <w:rPr>
      <w:rFonts w:cs="Times New Roman"/>
      <w:b/>
      <w:bCs/>
    </w:rPr>
  </w:style>
  <w:style w:type="table" w:styleId="Tablaconcuadrcula">
    <w:name w:val="Table Grid"/>
    <w:basedOn w:val="Tablanormal"/>
    <w:uiPriority w:val="99"/>
    <w:rsid w:val="00F81E24"/>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C24BA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24BA7"/>
    <w:rPr>
      <w:rFonts w:ascii="Tahoma" w:hAnsi="Tahoma" w:cs="Tahoma"/>
      <w:sz w:val="16"/>
      <w:szCs w:val="16"/>
      <w:lang w:val="es-ES"/>
    </w:rPr>
  </w:style>
  <w:style w:type="paragraph" w:styleId="Sinespaciado">
    <w:name w:val="No Spacing"/>
    <w:link w:val="SinespaciadoCar"/>
    <w:uiPriority w:val="1"/>
    <w:qFormat/>
    <w:rsid w:val="004B4402"/>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4B4402"/>
    <w:rPr>
      <w:rFonts w:asciiTheme="minorHAnsi" w:eastAsiaTheme="minorEastAsia" w:hAnsiTheme="minorHAnsi" w:cstheme="minorBidi"/>
      <w:sz w:val="22"/>
      <w:szCs w:val="22"/>
      <w:lang w:val="es-ES" w:eastAsia="es-ES"/>
    </w:rPr>
  </w:style>
  <w:style w:type="paragraph" w:styleId="NormalWeb">
    <w:name w:val="Normal (Web)"/>
    <w:basedOn w:val="Normal"/>
    <w:uiPriority w:val="99"/>
    <w:semiHidden/>
    <w:unhideWhenUsed/>
    <w:rsid w:val="008307B5"/>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semiHidden/>
    <w:unhideWhenUsed/>
    <w:rsid w:val="006B3F57"/>
    <w:rPr>
      <w:color w:val="0000FF"/>
      <w:u w:val="single"/>
    </w:rPr>
  </w:style>
  <w:style w:type="character" w:customStyle="1" w:styleId="estilo370">
    <w:name w:val="estilo370"/>
    <w:basedOn w:val="Fuentedeprrafopredeter"/>
    <w:rsid w:val="00D13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24"/>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E24"/>
    <w:pPr>
      <w:ind w:left="720"/>
      <w:contextualSpacing/>
    </w:pPr>
  </w:style>
  <w:style w:type="paragraph" w:styleId="Encabezado">
    <w:name w:val="header"/>
    <w:basedOn w:val="Normal"/>
    <w:link w:val="EncabezadoCar"/>
    <w:uiPriority w:val="99"/>
    <w:rsid w:val="00F81E24"/>
    <w:pPr>
      <w:tabs>
        <w:tab w:val="center" w:pos="4252"/>
        <w:tab w:val="right" w:pos="8504"/>
      </w:tabs>
      <w:spacing w:after="0" w:line="240" w:lineRule="auto"/>
    </w:pPr>
  </w:style>
  <w:style w:type="character" w:customStyle="1" w:styleId="EncabezadoCar">
    <w:name w:val="Encabezado Car"/>
    <w:link w:val="Encabezado"/>
    <w:uiPriority w:val="99"/>
    <w:locked/>
    <w:rsid w:val="00F81E24"/>
    <w:rPr>
      <w:rFonts w:cs="Times New Roman"/>
      <w:lang w:val="es-ES"/>
    </w:rPr>
  </w:style>
  <w:style w:type="paragraph" w:styleId="Piedepgina">
    <w:name w:val="footer"/>
    <w:basedOn w:val="Normal"/>
    <w:link w:val="PiedepginaCar"/>
    <w:uiPriority w:val="99"/>
    <w:semiHidden/>
    <w:rsid w:val="00F81E24"/>
    <w:pPr>
      <w:tabs>
        <w:tab w:val="center" w:pos="4252"/>
        <w:tab w:val="right" w:pos="8504"/>
      </w:tabs>
      <w:spacing w:after="0" w:line="240" w:lineRule="auto"/>
    </w:pPr>
  </w:style>
  <w:style w:type="character" w:customStyle="1" w:styleId="PiedepginaCar">
    <w:name w:val="Pie de página Car"/>
    <w:link w:val="Piedepgina"/>
    <w:uiPriority w:val="99"/>
    <w:semiHidden/>
    <w:locked/>
    <w:rsid w:val="00F81E24"/>
    <w:rPr>
      <w:rFonts w:cs="Times New Roman"/>
      <w:lang w:val="es-ES"/>
    </w:rPr>
  </w:style>
  <w:style w:type="paragraph" w:styleId="Subttulo">
    <w:name w:val="Subtitle"/>
    <w:basedOn w:val="Normal"/>
    <w:link w:val="SubttuloCar"/>
    <w:uiPriority w:val="99"/>
    <w:qFormat/>
    <w:rsid w:val="00F81E24"/>
    <w:pPr>
      <w:spacing w:after="0" w:line="240" w:lineRule="auto"/>
      <w:jc w:val="both"/>
    </w:pPr>
    <w:rPr>
      <w:rFonts w:ascii="Tahoma" w:eastAsia="Times New Roman" w:hAnsi="Tahoma" w:cs="Tahoma"/>
      <w:b/>
      <w:bCs/>
      <w:sz w:val="24"/>
      <w:szCs w:val="24"/>
      <w:lang w:val="es-EC" w:eastAsia="es-ES"/>
    </w:rPr>
  </w:style>
  <w:style w:type="character" w:customStyle="1" w:styleId="SubttuloCar">
    <w:name w:val="Subtítulo Car"/>
    <w:link w:val="Subttulo"/>
    <w:uiPriority w:val="99"/>
    <w:locked/>
    <w:rsid w:val="00F81E24"/>
    <w:rPr>
      <w:rFonts w:ascii="Tahoma" w:hAnsi="Tahoma" w:cs="Tahoma"/>
      <w:b/>
      <w:bCs/>
      <w:sz w:val="24"/>
      <w:szCs w:val="24"/>
      <w:lang w:val="es-EC" w:eastAsia="es-ES"/>
    </w:rPr>
  </w:style>
  <w:style w:type="character" w:styleId="Textoennegrita">
    <w:name w:val="Strong"/>
    <w:uiPriority w:val="22"/>
    <w:qFormat/>
    <w:rsid w:val="00F81E24"/>
    <w:rPr>
      <w:rFonts w:cs="Times New Roman"/>
      <w:b/>
      <w:bCs/>
    </w:rPr>
  </w:style>
  <w:style w:type="table" w:styleId="Tablaconcuadrcula">
    <w:name w:val="Table Grid"/>
    <w:basedOn w:val="Tablanormal"/>
    <w:uiPriority w:val="99"/>
    <w:rsid w:val="00F81E24"/>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C24BA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C24BA7"/>
    <w:rPr>
      <w:rFonts w:ascii="Tahoma" w:hAnsi="Tahoma" w:cs="Tahoma"/>
      <w:sz w:val="16"/>
      <w:szCs w:val="16"/>
      <w:lang w:val="es-ES"/>
    </w:rPr>
  </w:style>
  <w:style w:type="paragraph" w:styleId="Sinespaciado">
    <w:name w:val="No Spacing"/>
    <w:link w:val="SinespaciadoCar"/>
    <w:uiPriority w:val="1"/>
    <w:qFormat/>
    <w:rsid w:val="004B4402"/>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4B4402"/>
    <w:rPr>
      <w:rFonts w:asciiTheme="minorHAnsi" w:eastAsiaTheme="minorEastAsia" w:hAnsiTheme="minorHAnsi" w:cstheme="minorBidi"/>
      <w:sz w:val="22"/>
      <w:szCs w:val="22"/>
      <w:lang w:val="es-ES" w:eastAsia="es-ES"/>
    </w:rPr>
  </w:style>
  <w:style w:type="paragraph" w:styleId="NormalWeb">
    <w:name w:val="Normal (Web)"/>
    <w:basedOn w:val="Normal"/>
    <w:uiPriority w:val="99"/>
    <w:semiHidden/>
    <w:unhideWhenUsed/>
    <w:rsid w:val="008307B5"/>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semiHidden/>
    <w:unhideWhenUsed/>
    <w:rsid w:val="006B3F57"/>
    <w:rPr>
      <w:color w:val="0000FF"/>
      <w:u w:val="single"/>
    </w:rPr>
  </w:style>
  <w:style w:type="character" w:customStyle="1" w:styleId="estilo370">
    <w:name w:val="estilo370"/>
    <w:basedOn w:val="Fuentedeprrafopredeter"/>
    <w:rsid w:val="00D1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35">
      <w:bodyDiv w:val="1"/>
      <w:marLeft w:val="0"/>
      <w:marRight w:val="0"/>
      <w:marTop w:val="0"/>
      <w:marBottom w:val="0"/>
      <w:divBdr>
        <w:top w:val="none" w:sz="0" w:space="0" w:color="auto"/>
        <w:left w:val="none" w:sz="0" w:space="0" w:color="auto"/>
        <w:bottom w:val="none" w:sz="0" w:space="0" w:color="auto"/>
        <w:right w:val="none" w:sz="0" w:space="0" w:color="auto"/>
      </w:divBdr>
    </w:div>
    <w:div w:id="67308232">
      <w:bodyDiv w:val="1"/>
      <w:marLeft w:val="0"/>
      <w:marRight w:val="0"/>
      <w:marTop w:val="0"/>
      <w:marBottom w:val="0"/>
      <w:divBdr>
        <w:top w:val="none" w:sz="0" w:space="0" w:color="auto"/>
        <w:left w:val="none" w:sz="0" w:space="0" w:color="auto"/>
        <w:bottom w:val="none" w:sz="0" w:space="0" w:color="auto"/>
        <w:right w:val="none" w:sz="0" w:space="0" w:color="auto"/>
      </w:divBdr>
    </w:div>
    <w:div w:id="76219617">
      <w:bodyDiv w:val="1"/>
      <w:marLeft w:val="0"/>
      <w:marRight w:val="0"/>
      <w:marTop w:val="0"/>
      <w:marBottom w:val="0"/>
      <w:divBdr>
        <w:top w:val="none" w:sz="0" w:space="0" w:color="auto"/>
        <w:left w:val="none" w:sz="0" w:space="0" w:color="auto"/>
        <w:bottom w:val="none" w:sz="0" w:space="0" w:color="auto"/>
        <w:right w:val="none" w:sz="0" w:space="0" w:color="auto"/>
      </w:divBdr>
    </w:div>
    <w:div w:id="148984896">
      <w:bodyDiv w:val="1"/>
      <w:marLeft w:val="0"/>
      <w:marRight w:val="0"/>
      <w:marTop w:val="0"/>
      <w:marBottom w:val="0"/>
      <w:divBdr>
        <w:top w:val="none" w:sz="0" w:space="0" w:color="auto"/>
        <w:left w:val="none" w:sz="0" w:space="0" w:color="auto"/>
        <w:bottom w:val="none" w:sz="0" w:space="0" w:color="auto"/>
        <w:right w:val="none" w:sz="0" w:space="0" w:color="auto"/>
      </w:divBdr>
    </w:div>
    <w:div w:id="161511296">
      <w:bodyDiv w:val="1"/>
      <w:marLeft w:val="0"/>
      <w:marRight w:val="0"/>
      <w:marTop w:val="0"/>
      <w:marBottom w:val="0"/>
      <w:divBdr>
        <w:top w:val="none" w:sz="0" w:space="0" w:color="auto"/>
        <w:left w:val="none" w:sz="0" w:space="0" w:color="auto"/>
        <w:bottom w:val="none" w:sz="0" w:space="0" w:color="auto"/>
        <w:right w:val="none" w:sz="0" w:space="0" w:color="auto"/>
      </w:divBdr>
    </w:div>
    <w:div w:id="186064719">
      <w:bodyDiv w:val="1"/>
      <w:marLeft w:val="0"/>
      <w:marRight w:val="0"/>
      <w:marTop w:val="0"/>
      <w:marBottom w:val="0"/>
      <w:divBdr>
        <w:top w:val="none" w:sz="0" w:space="0" w:color="auto"/>
        <w:left w:val="none" w:sz="0" w:space="0" w:color="auto"/>
        <w:bottom w:val="none" w:sz="0" w:space="0" w:color="auto"/>
        <w:right w:val="none" w:sz="0" w:space="0" w:color="auto"/>
      </w:divBdr>
      <w:divsChild>
        <w:div w:id="112292926">
          <w:marLeft w:val="547"/>
          <w:marRight w:val="0"/>
          <w:marTop w:val="48"/>
          <w:marBottom w:val="0"/>
          <w:divBdr>
            <w:top w:val="none" w:sz="0" w:space="0" w:color="auto"/>
            <w:left w:val="none" w:sz="0" w:space="0" w:color="auto"/>
            <w:bottom w:val="none" w:sz="0" w:space="0" w:color="auto"/>
            <w:right w:val="none" w:sz="0" w:space="0" w:color="auto"/>
          </w:divBdr>
        </w:div>
        <w:div w:id="1805150780">
          <w:marLeft w:val="547"/>
          <w:marRight w:val="0"/>
          <w:marTop w:val="48"/>
          <w:marBottom w:val="0"/>
          <w:divBdr>
            <w:top w:val="none" w:sz="0" w:space="0" w:color="auto"/>
            <w:left w:val="none" w:sz="0" w:space="0" w:color="auto"/>
            <w:bottom w:val="none" w:sz="0" w:space="0" w:color="auto"/>
            <w:right w:val="none" w:sz="0" w:space="0" w:color="auto"/>
          </w:divBdr>
        </w:div>
        <w:div w:id="787699842">
          <w:marLeft w:val="547"/>
          <w:marRight w:val="0"/>
          <w:marTop w:val="48"/>
          <w:marBottom w:val="0"/>
          <w:divBdr>
            <w:top w:val="none" w:sz="0" w:space="0" w:color="auto"/>
            <w:left w:val="none" w:sz="0" w:space="0" w:color="auto"/>
            <w:bottom w:val="none" w:sz="0" w:space="0" w:color="auto"/>
            <w:right w:val="none" w:sz="0" w:space="0" w:color="auto"/>
          </w:divBdr>
        </w:div>
        <w:div w:id="2022076724">
          <w:marLeft w:val="547"/>
          <w:marRight w:val="0"/>
          <w:marTop w:val="48"/>
          <w:marBottom w:val="0"/>
          <w:divBdr>
            <w:top w:val="none" w:sz="0" w:space="0" w:color="auto"/>
            <w:left w:val="none" w:sz="0" w:space="0" w:color="auto"/>
            <w:bottom w:val="none" w:sz="0" w:space="0" w:color="auto"/>
            <w:right w:val="none" w:sz="0" w:space="0" w:color="auto"/>
          </w:divBdr>
        </w:div>
        <w:div w:id="1035690089">
          <w:marLeft w:val="547"/>
          <w:marRight w:val="0"/>
          <w:marTop w:val="48"/>
          <w:marBottom w:val="0"/>
          <w:divBdr>
            <w:top w:val="none" w:sz="0" w:space="0" w:color="auto"/>
            <w:left w:val="none" w:sz="0" w:space="0" w:color="auto"/>
            <w:bottom w:val="none" w:sz="0" w:space="0" w:color="auto"/>
            <w:right w:val="none" w:sz="0" w:space="0" w:color="auto"/>
          </w:divBdr>
        </w:div>
        <w:div w:id="648825536">
          <w:marLeft w:val="547"/>
          <w:marRight w:val="0"/>
          <w:marTop w:val="48"/>
          <w:marBottom w:val="0"/>
          <w:divBdr>
            <w:top w:val="none" w:sz="0" w:space="0" w:color="auto"/>
            <w:left w:val="none" w:sz="0" w:space="0" w:color="auto"/>
            <w:bottom w:val="none" w:sz="0" w:space="0" w:color="auto"/>
            <w:right w:val="none" w:sz="0" w:space="0" w:color="auto"/>
          </w:divBdr>
        </w:div>
        <w:div w:id="1385718034">
          <w:marLeft w:val="547"/>
          <w:marRight w:val="0"/>
          <w:marTop w:val="48"/>
          <w:marBottom w:val="0"/>
          <w:divBdr>
            <w:top w:val="none" w:sz="0" w:space="0" w:color="auto"/>
            <w:left w:val="none" w:sz="0" w:space="0" w:color="auto"/>
            <w:bottom w:val="none" w:sz="0" w:space="0" w:color="auto"/>
            <w:right w:val="none" w:sz="0" w:space="0" w:color="auto"/>
          </w:divBdr>
        </w:div>
        <w:div w:id="801272087">
          <w:marLeft w:val="547"/>
          <w:marRight w:val="0"/>
          <w:marTop w:val="48"/>
          <w:marBottom w:val="0"/>
          <w:divBdr>
            <w:top w:val="none" w:sz="0" w:space="0" w:color="auto"/>
            <w:left w:val="none" w:sz="0" w:space="0" w:color="auto"/>
            <w:bottom w:val="none" w:sz="0" w:space="0" w:color="auto"/>
            <w:right w:val="none" w:sz="0" w:space="0" w:color="auto"/>
          </w:divBdr>
        </w:div>
        <w:div w:id="1661470697">
          <w:marLeft w:val="547"/>
          <w:marRight w:val="0"/>
          <w:marTop w:val="48"/>
          <w:marBottom w:val="0"/>
          <w:divBdr>
            <w:top w:val="none" w:sz="0" w:space="0" w:color="auto"/>
            <w:left w:val="none" w:sz="0" w:space="0" w:color="auto"/>
            <w:bottom w:val="none" w:sz="0" w:space="0" w:color="auto"/>
            <w:right w:val="none" w:sz="0" w:space="0" w:color="auto"/>
          </w:divBdr>
        </w:div>
        <w:div w:id="1654406774">
          <w:marLeft w:val="547"/>
          <w:marRight w:val="0"/>
          <w:marTop w:val="48"/>
          <w:marBottom w:val="0"/>
          <w:divBdr>
            <w:top w:val="none" w:sz="0" w:space="0" w:color="auto"/>
            <w:left w:val="none" w:sz="0" w:space="0" w:color="auto"/>
            <w:bottom w:val="none" w:sz="0" w:space="0" w:color="auto"/>
            <w:right w:val="none" w:sz="0" w:space="0" w:color="auto"/>
          </w:divBdr>
        </w:div>
        <w:div w:id="484705446">
          <w:marLeft w:val="547"/>
          <w:marRight w:val="0"/>
          <w:marTop w:val="48"/>
          <w:marBottom w:val="0"/>
          <w:divBdr>
            <w:top w:val="none" w:sz="0" w:space="0" w:color="auto"/>
            <w:left w:val="none" w:sz="0" w:space="0" w:color="auto"/>
            <w:bottom w:val="none" w:sz="0" w:space="0" w:color="auto"/>
            <w:right w:val="none" w:sz="0" w:space="0" w:color="auto"/>
          </w:divBdr>
        </w:div>
        <w:div w:id="385297459">
          <w:marLeft w:val="547"/>
          <w:marRight w:val="0"/>
          <w:marTop w:val="48"/>
          <w:marBottom w:val="0"/>
          <w:divBdr>
            <w:top w:val="none" w:sz="0" w:space="0" w:color="auto"/>
            <w:left w:val="none" w:sz="0" w:space="0" w:color="auto"/>
            <w:bottom w:val="none" w:sz="0" w:space="0" w:color="auto"/>
            <w:right w:val="none" w:sz="0" w:space="0" w:color="auto"/>
          </w:divBdr>
        </w:div>
        <w:div w:id="1329753196">
          <w:marLeft w:val="547"/>
          <w:marRight w:val="0"/>
          <w:marTop w:val="48"/>
          <w:marBottom w:val="0"/>
          <w:divBdr>
            <w:top w:val="none" w:sz="0" w:space="0" w:color="auto"/>
            <w:left w:val="none" w:sz="0" w:space="0" w:color="auto"/>
            <w:bottom w:val="none" w:sz="0" w:space="0" w:color="auto"/>
            <w:right w:val="none" w:sz="0" w:space="0" w:color="auto"/>
          </w:divBdr>
        </w:div>
      </w:divsChild>
    </w:div>
    <w:div w:id="198057028">
      <w:bodyDiv w:val="1"/>
      <w:marLeft w:val="0"/>
      <w:marRight w:val="0"/>
      <w:marTop w:val="0"/>
      <w:marBottom w:val="0"/>
      <w:divBdr>
        <w:top w:val="none" w:sz="0" w:space="0" w:color="auto"/>
        <w:left w:val="none" w:sz="0" w:space="0" w:color="auto"/>
        <w:bottom w:val="none" w:sz="0" w:space="0" w:color="auto"/>
        <w:right w:val="none" w:sz="0" w:space="0" w:color="auto"/>
      </w:divBdr>
    </w:div>
    <w:div w:id="259683880">
      <w:bodyDiv w:val="1"/>
      <w:marLeft w:val="0"/>
      <w:marRight w:val="0"/>
      <w:marTop w:val="0"/>
      <w:marBottom w:val="0"/>
      <w:divBdr>
        <w:top w:val="none" w:sz="0" w:space="0" w:color="auto"/>
        <w:left w:val="none" w:sz="0" w:space="0" w:color="auto"/>
        <w:bottom w:val="none" w:sz="0" w:space="0" w:color="auto"/>
        <w:right w:val="none" w:sz="0" w:space="0" w:color="auto"/>
      </w:divBdr>
    </w:div>
    <w:div w:id="300236946">
      <w:bodyDiv w:val="1"/>
      <w:marLeft w:val="0"/>
      <w:marRight w:val="0"/>
      <w:marTop w:val="0"/>
      <w:marBottom w:val="0"/>
      <w:divBdr>
        <w:top w:val="none" w:sz="0" w:space="0" w:color="auto"/>
        <w:left w:val="none" w:sz="0" w:space="0" w:color="auto"/>
        <w:bottom w:val="none" w:sz="0" w:space="0" w:color="auto"/>
        <w:right w:val="none" w:sz="0" w:space="0" w:color="auto"/>
      </w:divBdr>
    </w:div>
    <w:div w:id="303892952">
      <w:bodyDiv w:val="1"/>
      <w:marLeft w:val="0"/>
      <w:marRight w:val="0"/>
      <w:marTop w:val="0"/>
      <w:marBottom w:val="0"/>
      <w:divBdr>
        <w:top w:val="none" w:sz="0" w:space="0" w:color="auto"/>
        <w:left w:val="none" w:sz="0" w:space="0" w:color="auto"/>
        <w:bottom w:val="none" w:sz="0" w:space="0" w:color="auto"/>
        <w:right w:val="none" w:sz="0" w:space="0" w:color="auto"/>
      </w:divBdr>
    </w:div>
    <w:div w:id="315376338">
      <w:bodyDiv w:val="1"/>
      <w:marLeft w:val="0"/>
      <w:marRight w:val="0"/>
      <w:marTop w:val="0"/>
      <w:marBottom w:val="0"/>
      <w:divBdr>
        <w:top w:val="none" w:sz="0" w:space="0" w:color="auto"/>
        <w:left w:val="none" w:sz="0" w:space="0" w:color="auto"/>
        <w:bottom w:val="none" w:sz="0" w:space="0" w:color="auto"/>
        <w:right w:val="none" w:sz="0" w:space="0" w:color="auto"/>
      </w:divBdr>
    </w:div>
    <w:div w:id="338045478">
      <w:bodyDiv w:val="1"/>
      <w:marLeft w:val="0"/>
      <w:marRight w:val="0"/>
      <w:marTop w:val="0"/>
      <w:marBottom w:val="0"/>
      <w:divBdr>
        <w:top w:val="none" w:sz="0" w:space="0" w:color="auto"/>
        <w:left w:val="none" w:sz="0" w:space="0" w:color="auto"/>
        <w:bottom w:val="none" w:sz="0" w:space="0" w:color="auto"/>
        <w:right w:val="none" w:sz="0" w:space="0" w:color="auto"/>
      </w:divBdr>
    </w:div>
    <w:div w:id="344864596">
      <w:bodyDiv w:val="1"/>
      <w:marLeft w:val="0"/>
      <w:marRight w:val="0"/>
      <w:marTop w:val="0"/>
      <w:marBottom w:val="0"/>
      <w:divBdr>
        <w:top w:val="none" w:sz="0" w:space="0" w:color="auto"/>
        <w:left w:val="none" w:sz="0" w:space="0" w:color="auto"/>
        <w:bottom w:val="none" w:sz="0" w:space="0" w:color="auto"/>
        <w:right w:val="none" w:sz="0" w:space="0" w:color="auto"/>
      </w:divBdr>
    </w:div>
    <w:div w:id="382021121">
      <w:bodyDiv w:val="1"/>
      <w:marLeft w:val="0"/>
      <w:marRight w:val="0"/>
      <w:marTop w:val="0"/>
      <w:marBottom w:val="0"/>
      <w:divBdr>
        <w:top w:val="none" w:sz="0" w:space="0" w:color="auto"/>
        <w:left w:val="none" w:sz="0" w:space="0" w:color="auto"/>
        <w:bottom w:val="none" w:sz="0" w:space="0" w:color="auto"/>
        <w:right w:val="none" w:sz="0" w:space="0" w:color="auto"/>
      </w:divBdr>
    </w:div>
    <w:div w:id="445858213">
      <w:bodyDiv w:val="1"/>
      <w:marLeft w:val="0"/>
      <w:marRight w:val="0"/>
      <w:marTop w:val="0"/>
      <w:marBottom w:val="0"/>
      <w:divBdr>
        <w:top w:val="none" w:sz="0" w:space="0" w:color="auto"/>
        <w:left w:val="none" w:sz="0" w:space="0" w:color="auto"/>
        <w:bottom w:val="none" w:sz="0" w:space="0" w:color="auto"/>
        <w:right w:val="none" w:sz="0" w:space="0" w:color="auto"/>
      </w:divBdr>
    </w:div>
    <w:div w:id="471866330">
      <w:bodyDiv w:val="1"/>
      <w:marLeft w:val="0"/>
      <w:marRight w:val="0"/>
      <w:marTop w:val="0"/>
      <w:marBottom w:val="0"/>
      <w:divBdr>
        <w:top w:val="none" w:sz="0" w:space="0" w:color="auto"/>
        <w:left w:val="none" w:sz="0" w:space="0" w:color="auto"/>
        <w:bottom w:val="none" w:sz="0" w:space="0" w:color="auto"/>
        <w:right w:val="none" w:sz="0" w:space="0" w:color="auto"/>
      </w:divBdr>
    </w:div>
    <w:div w:id="480971083">
      <w:bodyDiv w:val="1"/>
      <w:marLeft w:val="0"/>
      <w:marRight w:val="0"/>
      <w:marTop w:val="0"/>
      <w:marBottom w:val="0"/>
      <w:divBdr>
        <w:top w:val="none" w:sz="0" w:space="0" w:color="auto"/>
        <w:left w:val="none" w:sz="0" w:space="0" w:color="auto"/>
        <w:bottom w:val="none" w:sz="0" w:space="0" w:color="auto"/>
        <w:right w:val="none" w:sz="0" w:space="0" w:color="auto"/>
      </w:divBdr>
    </w:div>
    <w:div w:id="496649420">
      <w:bodyDiv w:val="1"/>
      <w:marLeft w:val="0"/>
      <w:marRight w:val="0"/>
      <w:marTop w:val="0"/>
      <w:marBottom w:val="0"/>
      <w:divBdr>
        <w:top w:val="none" w:sz="0" w:space="0" w:color="auto"/>
        <w:left w:val="none" w:sz="0" w:space="0" w:color="auto"/>
        <w:bottom w:val="none" w:sz="0" w:space="0" w:color="auto"/>
        <w:right w:val="none" w:sz="0" w:space="0" w:color="auto"/>
      </w:divBdr>
    </w:div>
    <w:div w:id="502017616">
      <w:bodyDiv w:val="1"/>
      <w:marLeft w:val="0"/>
      <w:marRight w:val="0"/>
      <w:marTop w:val="0"/>
      <w:marBottom w:val="0"/>
      <w:divBdr>
        <w:top w:val="none" w:sz="0" w:space="0" w:color="auto"/>
        <w:left w:val="none" w:sz="0" w:space="0" w:color="auto"/>
        <w:bottom w:val="none" w:sz="0" w:space="0" w:color="auto"/>
        <w:right w:val="none" w:sz="0" w:space="0" w:color="auto"/>
      </w:divBdr>
    </w:div>
    <w:div w:id="539708969">
      <w:bodyDiv w:val="1"/>
      <w:marLeft w:val="0"/>
      <w:marRight w:val="0"/>
      <w:marTop w:val="0"/>
      <w:marBottom w:val="0"/>
      <w:divBdr>
        <w:top w:val="none" w:sz="0" w:space="0" w:color="auto"/>
        <w:left w:val="none" w:sz="0" w:space="0" w:color="auto"/>
        <w:bottom w:val="none" w:sz="0" w:space="0" w:color="auto"/>
        <w:right w:val="none" w:sz="0" w:space="0" w:color="auto"/>
      </w:divBdr>
    </w:div>
    <w:div w:id="652223626">
      <w:bodyDiv w:val="1"/>
      <w:marLeft w:val="0"/>
      <w:marRight w:val="0"/>
      <w:marTop w:val="0"/>
      <w:marBottom w:val="0"/>
      <w:divBdr>
        <w:top w:val="none" w:sz="0" w:space="0" w:color="auto"/>
        <w:left w:val="none" w:sz="0" w:space="0" w:color="auto"/>
        <w:bottom w:val="none" w:sz="0" w:space="0" w:color="auto"/>
        <w:right w:val="none" w:sz="0" w:space="0" w:color="auto"/>
      </w:divBdr>
    </w:div>
    <w:div w:id="717321039">
      <w:bodyDiv w:val="1"/>
      <w:marLeft w:val="0"/>
      <w:marRight w:val="0"/>
      <w:marTop w:val="0"/>
      <w:marBottom w:val="0"/>
      <w:divBdr>
        <w:top w:val="none" w:sz="0" w:space="0" w:color="auto"/>
        <w:left w:val="none" w:sz="0" w:space="0" w:color="auto"/>
        <w:bottom w:val="none" w:sz="0" w:space="0" w:color="auto"/>
        <w:right w:val="none" w:sz="0" w:space="0" w:color="auto"/>
      </w:divBdr>
    </w:div>
    <w:div w:id="775099937">
      <w:bodyDiv w:val="1"/>
      <w:marLeft w:val="0"/>
      <w:marRight w:val="0"/>
      <w:marTop w:val="0"/>
      <w:marBottom w:val="0"/>
      <w:divBdr>
        <w:top w:val="none" w:sz="0" w:space="0" w:color="auto"/>
        <w:left w:val="none" w:sz="0" w:space="0" w:color="auto"/>
        <w:bottom w:val="none" w:sz="0" w:space="0" w:color="auto"/>
        <w:right w:val="none" w:sz="0" w:space="0" w:color="auto"/>
      </w:divBdr>
    </w:div>
    <w:div w:id="777219848">
      <w:bodyDiv w:val="1"/>
      <w:marLeft w:val="0"/>
      <w:marRight w:val="0"/>
      <w:marTop w:val="0"/>
      <w:marBottom w:val="0"/>
      <w:divBdr>
        <w:top w:val="none" w:sz="0" w:space="0" w:color="auto"/>
        <w:left w:val="none" w:sz="0" w:space="0" w:color="auto"/>
        <w:bottom w:val="none" w:sz="0" w:space="0" w:color="auto"/>
        <w:right w:val="none" w:sz="0" w:space="0" w:color="auto"/>
      </w:divBdr>
    </w:div>
    <w:div w:id="792015723">
      <w:bodyDiv w:val="1"/>
      <w:marLeft w:val="0"/>
      <w:marRight w:val="0"/>
      <w:marTop w:val="0"/>
      <w:marBottom w:val="0"/>
      <w:divBdr>
        <w:top w:val="none" w:sz="0" w:space="0" w:color="auto"/>
        <w:left w:val="none" w:sz="0" w:space="0" w:color="auto"/>
        <w:bottom w:val="none" w:sz="0" w:space="0" w:color="auto"/>
        <w:right w:val="none" w:sz="0" w:space="0" w:color="auto"/>
      </w:divBdr>
    </w:div>
    <w:div w:id="828638298">
      <w:bodyDiv w:val="1"/>
      <w:marLeft w:val="0"/>
      <w:marRight w:val="0"/>
      <w:marTop w:val="0"/>
      <w:marBottom w:val="0"/>
      <w:divBdr>
        <w:top w:val="none" w:sz="0" w:space="0" w:color="auto"/>
        <w:left w:val="none" w:sz="0" w:space="0" w:color="auto"/>
        <w:bottom w:val="none" w:sz="0" w:space="0" w:color="auto"/>
        <w:right w:val="none" w:sz="0" w:space="0" w:color="auto"/>
      </w:divBdr>
    </w:div>
    <w:div w:id="897205361">
      <w:bodyDiv w:val="1"/>
      <w:marLeft w:val="0"/>
      <w:marRight w:val="0"/>
      <w:marTop w:val="0"/>
      <w:marBottom w:val="0"/>
      <w:divBdr>
        <w:top w:val="none" w:sz="0" w:space="0" w:color="auto"/>
        <w:left w:val="none" w:sz="0" w:space="0" w:color="auto"/>
        <w:bottom w:val="none" w:sz="0" w:space="0" w:color="auto"/>
        <w:right w:val="none" w:sz="0" w:space="0" w:color="auto"/>
      </w:divBdr>
    </w:div>
    <w:div w:id="921186128">
      <w:bodyDiv w:val="1"/>
      <w:marLeft w:val="0"/>
      <w:marRight w:val="0"/>
      <w:marTop w:val="0"/>
      <w:marBottom w:val="0"/>
      <w:divBdr>
        <w:top w:val="none" w:sz="0" w:space="0" w:color="auto"/>
        <w:left w:val="none" w:sz="0" w:space="0" w:color="auto"/>
        <w:bottom w:val="none" w:sz="0" w:space="0" w:color="auto"/>
        <w:right w:val="none" w:sz="0" w:space="0" w:color="auto"/>
      </w:divBdr>
    </w:div>
    <w:div w:id="957563716">
      <w:bodyDiv w:val="1"/>
      <w:marLeft w:val="0"/>
      <w:marRight w:val="0"/>
      <w:marTop w:val="0"/>
      <w:marBottom w:val="0"/>
      <w:divBdr>
        <w:top w:val="none" w:sz="0" w:space="0" w:color="auto"/>
        <w:left w:val="none" w:sz="0" w:space="0" w:color="auto"/>
        <w:bottom w:val="none" w:sz="0" w:space="0" w:color="auto"/>
        <w:right w:val="none" w:sz="0" w:space="0" w:color="auto"/>
      </w:divBdr>
    </w:div>
    <w:div w:id="999426942">
      <w:bodyDiv w:val="1"/>
      <w:marLeft w:val="0"/>
      <w:marRight w:val="0"/>
      <w:marTop w:val="0"/>
      <w:marBottom w:val="0"/>
      <w:divBdr>
        <w:top w:val="none" w:sz="0" w:space="0" w:color="auto"/>
        <w:left w:val="none" w:sz="0" w:space="0" w:color="auto"/>
        <w:bottom w:val="none" w:sz="0" w:space="0" w:color="auto"/>
        <w:right w:val="none" w:sz="0" w:space="0" w:color="auto"/>
      </w:divBdr>
    </w:div>
    <w:div w:id="1008601323">
      <w:bodyDiv w:val="1"/>
      <w:marLeft w:val="0"/>
      <w:marRight w:val="0"/>
      <w:marTop w:val="0"/>
      <w:marBottom w:val="0"/>
      <w:divBdr>
        <w:top w:val="none" w:sz="0" w:space="0" w:color="auto"/>
        <w:left w:val="none" w:sz="0" w:space="0" w:color="auto"/>
        <w:bottom w:val="none" w:sz="0" w:space="0" w:color="auto"/>
        <w:right w:val="none" w:sz="0" w:space="0" w:color="auto"/>
      </w:divBdr>
      <w:divsChild>
        <w:div w:id="1619407177">
          <w:marLeft w:val="0"/>
          <w:marRight w:val="0"/>
          <w:marTop w:val="0"/>
          <w:marBottom w:val="0"/>
          <w:divBdr>
            <w:top w:val="none" w:sz="0" w:space="0" w:color="auto"/>
            <w:left w:val="none" w:sz="0" w:space="0" w:color="auto"/>
            <w:bottom w:val="none" w:sz="0" w:space="0" w:color="auto"/>
            <w:right w:val="none" w:sz="0" w:space="0" w:color="auto"/>
          </w:divBdr>
        </w:div>
      </w:divsChild>
    </w:div>
    <w:div w:id="1034309965">
      <w:bodyDiv w:val="1"/>
      <w:marLeft w:val="0"/>
      <w:marRight w:val="0"/>
      <w:marTop w:val="0"/>
      <w:marBottom w:val="0"/>
      <w:divBdr>
        <w:top w:val="none" w:sz="0" w:space="0" w:color="auto"/>
        <w:left w:val="none" w:sz="0" w:space="0" w:color="auto"/>
        <w:bottom w:val="none" w:sz="0" w:space="0" w:color="auto"/>
        <w:right w:val="none" w:sz="0" w:space="0" w:color="auto"/>
      </w:divBdr>
    </w:div>
    <w:div w:id="1063600671">
      <w:bodyDiv w:val="1"/>
      <w:marLeft w:val="0"/>
      <w:marRight w:val="0"/>
      <w:marTop w:val="0"/>
      <w:marBottom w:val="0"/>
      <w:divBdr>
        <w:top w:val="none" w:sz="0" w:space="0" w:color="auto"/>
        <w:left w:val="none" w:sz="0" w:space="0" w:color="auto"/>
        <w:bottom w:val="none" w:sz="0" w:space="0" w:color="auto"/>
        <w:right w:val="none" w:sz="0" w:space="0" w:color="auto"/>
      </w:divBdr>
    </w:div>
    <w:div w:id="1085112238">
      <w:bodyDiv w:val="1"/>
      <w:marLeft w:val="0"/>
      <w:marRight w:val="0"/>
      <w:marTop w:val="0"/>
      <w:marBottom w:val="0"/>
      <w:divBdr>
        <w:top w:val="none" w:sz="0" w:space="0" w:color="auto"/>
        <w:left w:val="none" w:sz="0" w:space="0" w:color="auto"/>
        <w:bottom w:val="none" w:sz="0" w:space="0" w:color="auto"/>
        <w:right w:val="none" w:sz="0" w:space="0" w:color="auto"/>
      </w:divBdr>
    </w:div>
    <w:div w:id="1112750802">
      <w:bodyDiv w:val="1"/>
      <w:marLeft w:val="0"/>
      <w:marRight w:val="0"/>
      <w:marTop w:val="0"/>
      <w:marBottom w:val="0"/>
      <w:divBdr>
        <w:top w:val="none" w:sz="0" w:space="0" w:color="auto"/>
        <w:left w:val="none" w:sz="0" w:space="0" w:color="auto"/>
        <w:bottom w:val="none" w:sz="0" w:space="0" w:color="auto"/>
        <w:right w:val="none" w:sz="0" w:space="0" w:color="auto"/>
      </w:divBdr>
    </w:div>
    <w:div w:id="1127433718">
      <w:bodyDiv w:val="1"/>
      <w:marLeft w:val="0"/>
      <w:marRight w:val="0"/>
      <w:marTop w:val="0"/>
      <w:marBottom w:val="0"/>
      <w:divBdr>
        <w:top w:val="none" w:sz="0" w:space="0" w:color="auto"/>
        <w:left w:val="none" w:sz="0" w:space="0" w:color="auto"/>
        <w:bottom w:val="none" w:sz="0" w:space="0" w:color="auto"/>
        <w:right w:val="none" w:sz="0" w:space="0" w:color="auto"/>
      </w:divBdr>
    </w:div>
    <w:div w:id="1146431924">
      <w:bodyDiv w:val="1"/>
      <w:marLeft w:val="0"/>
      <w:marRight w:val="0"/>
      <w:marTop w:val="0"/>
      <w:marBottom w:val="0"/>
      <w:divBdr>
        <w:top w:val="none" w:sz="0" w:space="0" w:color="auto"/>
        <w:left w:val="none" w:sz="0" w:space="0" w:color="auto"/>
        <w:bottom w:val="none" w:sz="0" w:space="0" w:color="auto"/>
        <w:right w:val="none" w:sz="0" w:space="0" w:color="auto"/>
      </w:divBdr>
    </w:div>
    <w:div w:id="1181699893">
      <w:bodyDiv w:val="1"/>
      <w:marLeft w:val="0"/>
      <w:marRight w:val="0"/>
      <w:marTop w:val="0"/>
      <w:marBottom w:val="0"/>
      <w:divBdr>
        <w:top w:val="none" w:sz="0" w:space="0" w:color="auto"/>
        <w:left w:val="none" w:sz="0" w:space="0" w:color="auto"/>
        <w:bottom w:val="none" w:sz="0" w:space="0" w:color="auto"/>
        <w:right w:val="none" w:sz="0" w:space="0" w:color="auto"/>
      </w:divBdr>
    </w:div>
    <w:div w:id="1304315483">
      <w:bodyDiv w:val="1"/>
      <w:marLeft w:val="0"/>
      <w:marRight w:val="0"/>
      <w:marTop w:val="0"/>
      <w:marBottom w:val="0"/>
      <w:divBdr>
        <w:top w:val="none" w:sz="0" w:space="0" w:color="auto"/>
        <w:left w:val="none" w:sz="0" w:space="0" w:color="auto"/>
        <w:bottom w:val="none" w:sz="0" w:space="0" w:color="auto"/>
        <w:right w:val="none" w:sz="0" w:space="0" w:color="auto"/>
      </w:divBdr>
    </w:div>
    <w:div w:id="1326393015">
      <w:bodyDiv w:val="1"/>
      <w:marLeft w:val="0"/>
      <w:marRight w:val="0"/>
      <w:marTop w:val="0"/>
      <w:marBottom w:val="0"/>
      <w:divBdr>
        <w:top w:val="none" w:sz="0" w:space="0" w:color="auto"/>
        <w:left w:val="none" w:sz="0" w:space="0" w:color="auto"/>
        <w:bottom w:val="none" w:sz="0" w:space="0" w:color="auto"/>
        <w:right w:val="none" w:sz="0" w:space="0" w:color="auto"/>
      </w:divBdr>
    </w:div>
    <w:div w:id="1361316619">
      <w:bodyDiv w:val="1"/>
      <w:marLeft w:val="0"/>
      <w:marRight w:val="0"/>
      <w:marTop w:val="0"/>
      <w:marBottom w:val="0"/>
      <w:divBdr>
        <w:top w:val="none" w:sz="0" w:space="0" w:color="auto"/>
        <w:left w:val="none" w:sz="0" w:space="0" w:color="auto"/>
        <w:bottom w:val="none" w:sz="0" w:space="0" w:color="auto"/>
        <w:right w:val="none" w:sz="0" w:space="0" w:color="auto"/>
      </w:divBdr>
    </w:div>
    <w:div w:id="1373114857">
      <w:bodyDiv w:val="1"/>
      <w:marLeft w:val="0"/>
      <w:marRight w:val="0"/>
      <w:marTop w:val="0"/>
      <w:marBottom w:val="0"/>
      <w:divBdr>
        <w:top w:val="none" w:sz="0" w:space="0" w:color="auto"/>
        <w:left w:val="none" w:sz="0" w:space="0" w:color="auto"/>
        <w:bottom w:val="none" w:sz="0" w:space="0" w:color="auto"/>
        <w:right w:val="none" w:sz="0" w:space="0" w:color="auto"/>
      </w:divBdr>
    </w:div>
    <w:div w:id="1391151396">
      <w:bodyDiv w:val="1"/>
      <w:marLeft w:val="0"/>
      <w:marRight w:val="0"/>
      <w:marTop w:val="0"/>
      <w:marBottom w:val="0"/>
      <w:divBdr>
        <w:top w:val="none" w:sz="0" w:space="0" w:color="auto"/>
        <w:left w:val="none" w:sz="0" w:space="0" w:color="auto"/>
        <w:bottom w:val="none" w:sz="0" w:space="0" w:color="auto"/>
        <w:right w:val="none" w:sz="0" w:space="0" w:color="auto"/>
      </w:divBdr>
    </w:div>
    <w:div w:id="1416853715">
      <w:bodyDiv w:val="1"/>
      <w:marLeft w:val="0"/>
      <w:marRight w:val="0"/>
      <w:marTop w:val="0"/>
      <w:marBottom w:val="0"/>
      <w:divBdr>
        <w:top w:val="none" w:sz="0" w:space="0" w:color="auto"/>
        <w:left w:val="none" w:sz="0" w:space="0" w:color="auto"/>
        <w:bottom w:val="none" w:sz="0" w:space="0" w:color="auto"/>
        <w:right w:val="none" w:sz="0" w:space="0" w:color="auto"/>
      </w:divBdr>
    </w:div>
    <w:div w:id="1445731018">
      <w:bodyDiv w:val="1"/>
      <w:marLeft w:val="0"/>
      <w:marRight w:val="0"/>
      <w:marTop w:val="0"/>
      <w:marBottom w:val="0"/>
      <w:divBdr>
        <w:top w:val="none" w:sz="0" w:space="0" w:color="auto"/>
        <w:left w:val="none" w:sz="0" w:space="0" w:color="auto"/>
        <w:bottom w:val="none" w:sz="0" w:space="0" w:color="auto"/>
        <w:right w:val="none" w:sz="0" w:space="0" w:color="auto"/>
      </w:divBdr>
    </w:div>
    <w:div w:id="1471290943">
      <w:bodyDiv w:val="1"/>
      <w:marLeft w:val="0"/>
      <w:marRight w:val="0"/>
      <w:marTop w:val="0"/>
      <w:marBottom w:val="0"/>
      <w:divBdr>
        <w:top w:val="none" w:sz="0" w:space="0" w:color="auto"/>
        <w:left w:val="none" w:sz="0" w:space="0" w:color="auto"/>
        <w:bottom w:val="none" w:sz="0" w:space="0" w:color="auto"/>
        <w:right w:val="none" w:sz="0" w:space="0" w:color="auto"/>
      </w:divBdr>
    </w:div>
    <w:div w:id="1498350876">
      <w:bodyDiv w:val="1"/>
      <w:marLeft w:val="0"/>
      <w:marRight w:val="0"/>
      <w:marTop w:val="0"/>
      <w:marBottom w:val="0"/>
      <w:divBdr>
        <w:top w:val="none" w:sz="0" w:space="0" w:color="auto"/>
        <w:left w:val="none" w:sz="0" w:space="0" w:color="auto"/>
        <w:bottom w:val="none" w:sz="0" w:space="0" w:color="auto"/>
        <w:right w:val="none" w:sz="0" w:space="0" w:color="auto"/>
      </w:divBdr>
    </w:div>
    <w:div w:id="1504853852">
      <w:bodyDiv w:val="1"/>
      <w:marLeft w:val="0"/>
      <w:marRight w:val="0"/>
      <w:marTop w:val="0"/>
      <w:marBottom w:val="0"/>
      <w:divBdr>
        <w:top w:val="none" w:sz="0" w:space="0" w:color="auto"/>
        <w:left w:val="none" w:sz="0" w:space="0" w:color="auto"/>
        <w:bottom w:val="none" w:sz="0" w:space="0" w:color="auto"/>
        <w:right w:val="none" w:sz="0" w:space="0" w:color="auto"/>
      </w:divBdr>
    </w:div>
    <w:div w:id="1511408730">
      <w:bodyDiv w:val="1"/>
      <w:marLeft w:val="0"/>
      <w:marRight w:val="0"/>
      <w:marTop w:val="0"/>
      <w:marBottom w:val="0"/>
      <w:divBdr>
        <w:top w:val="none" w:sz="0" w:space="0" w:color="auto"/>
        <w:left w:val="none" w:sz="0" w:space="0" w:color="auto"/>
        <w:bottom w:val="none" w:sz="0" w:space="0" w:color="auto"/>
        <w:right w:val="none" w:sz="0" w:space="0" w:color="auto"/>
      </w:divBdr>
    </w:div>
    <w:div w:id="1598633557">
      <w:bodyDiv w:val="1"/>
      <w:marLeft w:val="0"/>
      <w:marRight w:val="0"/>
      <w:marTop w:val="0"/>
      <w:marBottom w:val="0"/>
      <w:divBdr>
        <w:top w:val="none" w:sz="0" w:space="0" w:color="auto"/>
        <w:left w:val="none" w:sz="0" w:space="0" w:color="auto"/>
        <w:bottom w:val="none" w:sz="0" w:space="0" w:color="auto"/>
        <w:right w:val="none" w:sz="0" w:space="0" w:color="auto"/>
      </w:divBdr>
    </w:div>
    <w:div w:id="1636061326">
      <w:bodyDiv w:val="1"/>
      <w:marLeft w:val="0"/>
      <w:marRight w:val="0"/>
      <w:marTop w:val="0"/>
      <w:marBottom w:val="0"/>
      <w:divBdr>
        <w:top w:val="none" w:sz="0" w:space="0" w:color="auto"/>
        <w:left w:val="none" w:sz="0" w:space="0" w:color="auto"/>
        <w:bottom w:val="none" w:sz="0" w:space="0" w:color="auto"/>
        <w:right w:val="none" w:sz="0" w:space="0" w:color="auto"/>
      </w:divBdr>
    </w:div>
    <w:div w:id="1652057903">
      <w:bodyDiv w:val="1"/>
      <w:marLeft w:val="0"/>
      <w:marRight w:val="0"/>
      <w:marTop w:val="0"/>
      <w:marBottom w:val="0"/>
      <w:divBdr>
        <w:top w:val="none" w:sz="0" w:space="0" w:color="auto"/>
        <w:left w:val="none" w:sz="0" w:space="0" w:color="auto"/>
        <w:bottom w:val="none" w:sz="0" w:space="0" w:color="auto"/>
        <w:right w:val="none" w:sz="0" w:space="0" w:color="auto"/>
      </w:divBdr>
    </w:div>
    <w:div w:id="1719624952">
      <w:bodyDiv w:val="1"/>
      <w:marLeft w:val="0"/>
      <w:marRight w:val="0"/>
      <w:marTop w:val="0"/>
      <w:marBottom w:val="0"/>
      <w:divBdr>
        <w:top w:val="none" w:sz="0" w:space="0" w:color="auto"/>
        <w:left w:val="none" w:sz="0" w:space="0" w:color="auto"/>
        <w:bottom w:val="none" w:sz="0" w:space="0" w:color="auto"/>
        <w:right w:val="none" w:sz="0" w:space="0" w:color="auto"/>
      </w:divBdr>
    </w:div>
    <w:div w:id="1730298769">
      <w:bodyDiv w:val="1"/>
      <w:marLeft w:val="0"/>
      <w:marRight w:val="0"/>
      <w:marTop w:val="0"/>
      <w:marBottom w:val="0"/>
      <w:divBdr>
        <w:top w:val="none" w:sz="0" w:space="0" w:color="auto"/>
        <w:left w:val="none" w:sz="0" w:space="0" w:color="auto"/>
        <w:bottom w:val="none" w:sz="0" w:space="0" w:color="auto"/>
        <w:right w:val="none" w:sz="0" w:space="0" w:color="auto"/>
      </w:divBdr>
      <w:divsChild>
        <w:div w:id="2009138236">
          <w:marLeft w:val="0"/>
          <w:marRight w:val="0"/>
          <w:marTop w:val="0"/>
          <w:marBottom w:val="0"/>
          <w:divBdr>
            <w:top w:val="none" w:sz="0" w:space="0" w:color="auto"/>
            <w:left w:val="none" w:sz="0" w:space="0" w:color="auto"/>
            <w:bottom w:val="none" w:sz="0" w:space="0" w:color="auto"/>
            <w:right w:val="none" w:sz="0" w:space="0" w:color="auto"/>
          </w:divBdr>
        </w:div>
      </w:divsChild>
    </w:div>
    <w:div w:id="1734036004">
      <w:bodyDiv w:val="1"/>
      <w:marLeft w:val="0"/>
      <w:marRight w:val="0"/>
      <w:marTop w:val="0"/>
      <w:marBottom w:val="0"/>
      <w:divBdr>
        <w:top w:val="none" w:sz="0" w:space="0" w:color="auto"/>
        <w:left w:val="none" w:sz="0" w:space="0" w:color="auto"/>
        <w:bottom w:val="none" w:sz="0" w:space="0" w:color="auto"/>
        <w:right w:val="none" w:sz="0" w:space="0" w:color="auto"/>
      </w:divBdr>
    </w:div>
    <w:div w:id="1753888492">
      <w:bodyDiv w:val="1"/>
      <w:marLeft w:val="0"/>
      <w:marRight w:val="0"/>
      <w:marTop w:val="0"/>
      <w:marBottom w:val="0"/>
      <w:divBdr>
        <w:top w:val="none" w:sz="0" w:space="0" w:color="auto"/>
        <w:left w:val="none" w:sz="0" w:space="0" w:color="auto"/>
        <w:bottom w:val="none" w:sz="0" w:space="0" w:color="auto"/>
        <w:right w:val="none" w:sz="0" w:space="0" w:color="auto"/>
      </w:divBdr>
    </w:div>
    <w:div w:id="1788963802">
      <w:bodyDiv w:val="1"/>
      <w:marLeft w:val="0"/>
      <w:marRight w:val="0"/>
      <w:marTop w:val="0"/>
      <w:marBottom w:val="0"/>
      <w:divBdr>
        <w:top w:val="none" w:sz="0" w:space="0" w:color="auto"/>
        <w:left w:val="none" w:sz="0" w:space="0" w:color="auto"/>
        <w:bottom w:val="none" w:sz="0" w:space="0" w:color="auto"/>
        <w:right w:val="none" w:sz="0" w:space="0" w:color="auto"/>
      </w:divBdr>
    </w:div>
    <w:div w:id="1840071718">
      <w:bodyDiv w:val="1"/>
      <w:marLeft w:val="0"/>
      <w:marRight w:val="0"/>
      <w:marTop w:val="0"/>
      <w:marBottom w:val="0"/>
      <w:divBdr>
        <w:top w:val="none" w:sz="0" w:space="0" w:color="auto"/>
        <w:left w:val="none" w:sz="0" w:space="0" w:color="auto"/>
        <w:bottom w:val="none" w:sz="0" w:space="0" w:color="auto"/>
        <w:right w:val="none" w:sz="0" w:space="0" w:color="auto"/>
      </w:divBdr>
      <w:divsChild>
        <w:div w:id="1109352729">
          <w:marLeft w:val="547"/>
          <w:marRight w:val="0"/>
          <w:marTop w:val="53"/>
          <w:marBottom w:val="0"/>
          <w:divBdr>
            <w:top w:val="none" w:sz="0" w:space="0" w:color="auto"/>
            <w:left w:val="none" w:sz="0" w:space="0" w:color="auto"/>
            <w:bottom w:val="none" w:sz="0" w:space="0" w:color="auto"/>
            <w:right w:val="none" w:sz="0" w:space="0" w:color="auto"/>
          </w:divBdr>
        </w:div>
        <w:div w:id="908347380">
          <w:marLeft w:val="547"/>
          <w:marRight w:val="0"/>
          <w:marTop w:val="53"/>
          <w:marBottom w:val="0"/>
          <w:divBdr>
            <w:top w:val="none" w:sz="0" w:space="0" w:color="auto"/>
            <w:left w:val="none" w:sz="0" w:space="0" w:color="auto"/>
            <w:bottom w:val="none" w:sz="0" w:space="0" w:color="auto"/>
            <w:right w:val="none" w:sz="0" w:space="0" w:color="auto"/>
          </w:divBdr>
        </w:div>
        <w:div w:id="1718778834">
          <w:marLeft w:val="547"/>
          <w:marRight w:val="0"/>
          <w:marTop w:val="53"/>
          <w:marBottom w:val="0"/>
          <w:divBdr>
            <w:top w:val="none" w:sz="0" w:space="0" w:color="auto"/>
            <w:left w:val="none" w:sz="0" w:space="0" w:color="auto"/>
            <w:bottom w:val="none" w:sz="0" w:space="0" w:color="auto"/>
            <w:right w:val="none" w:sz="0" w:space="0" w:color="auto"/>
          </w:divBdr>
        </w:div>
        <w:div w:id="1772124133">
          <w:marLeft w:val="547"/>
          <w:marRight w:val="0"/>
          <w:marTop w:val="53"/>
          <w:marBottom w:val="0"/>
          <w:divBdr>
            <w:top w:val="none" w:sz="0" w:space="0" w:color="auto"/>
            <w:left w:val="none" w:sz="0" w:space="0" w:color="auto"/>
            <w:bottom w:val="none" w:sz="0" w:space="0" w:color="auto"/>
            <w:right w:val="none" w:sz="0" w:space="0" w:color="auto"/>
          </w:divBdr>
        </w:div>
        <w:div w:id="1111700908">
          <w:marLeft w:val="547"/>
          <w:marRight w:val="0"/>
          <w:marTop w:val="53"/>
          <w:marBottom w:val="0"/>
          <w:divBdr>
            <w:top w:val="none" w:sz="0" w:space="0" w:color="auto"/>
            <w:left w:val="none" w:sz="0" w:space="0" w:color="auto"/>
            <w:bottom w:val="none" w:sz="0" w:space="0" w:color="auto"/>
            <w:right w:val="none" w:sz="0" w:space="0" w:color="auto"/>
          </w:divBdr>
        </w:div>
        <w:div w:id="1685740300">
          <w:marLeft w:val="547"/>
          <w:marRight w:val="0"/>
          <w:marTop w:val="53"/>
          <w:marBottom w:val="0"/>
          <w:divBdr>
            <w:top w:val="none" w:sz="0" w:space="0" w:color="auto"/>
            <w:left w:val="none" w:sz="0" w:space="0" w:color="auto"/>
            <w:bottom w:val="none" w:sz="0" w:space="0" w:color="auto"/>
            <w:right w:val="none" w:sz="0" w:space="0" w:color="auto"/>
          </w:divBdr>
        </w:div>
        <w:div w:id="1783911567">
          <w:marLeft w:val="547"/>
          <w:marRight w:val="0"/>
          <w:marTop w:val="53"/>
          <w:marBottom w:val="0"/>
          <w:divBdr>
            <w:top w:val="none" w:sz="0" w:space="0" w:color="auto"/>
            <w:left w:val="none" w:sz="0" w:space="0" w:color="auto"/>
            <w:bottom w:val="none" w:sz="0" w:space="0" w:color="auto"/>
            <w:right w:val="none" w:sz="0" w:space="0" w:color="auto"/>
          </w:divBdr>
        </w:div>
        <w:div w:id="1331565815">
          <w:marLeft w:val="547"/>
          <w:marRight w:val="0"/>
          <w:marTop w:val="53"/>
          <w:marBottom w:val="0"/>
          <w:divBdr>
            <w:top w:val="none" w:sz="0" w:space="0" w:color="auto"/>
            <w:left w:val="none" w:sz="0" w:space="0" w:color="auto"/>
            <w:bottom w:val="none" w:sz="0" w:space="0" w:color="auto"/>
            <w:right w:val="none" w:sz="0" w:space="0" w:color="auto"/>
          </w:divBdr>
        </w:div>
        <w:div w:id="1077940575">
          <w:marLeft w:val="547"/>
          <w:marRight w:val="0"/>
          <w:marTop w:val="53"/>
          <w:marBottom w:val="0"/>
          <w:divBdr>
            <w:top w:val="none" w:sz="0" w:space="0" w:color="auto"/>
            <w:left w:val="none" w:sz="0" w:space="0" w:color="auto"/>
            <w:bottom w:val="none" w:sz="0" w:space="0" w:color="auto"/>
            <w:right w:val="none" w:sz="0" w:space="0" w:color="auto"/>
          </w:divBdr>
        </w:div>
        <w:div w:id="523401851">
          <w:marLeft w:val="547"/>
          <w:marRight w:val="0"/>
          <w:marTop w:val="53"/>
          <w:marBottom w:val="0"/>
          <w:divBdr>
            <w:top w:val="none" w:sz="0" w:space="0" w:color="auto"/>
            <w:left w:val="none" w:sz="0" w:space="0" w:color="auto"/>
            <w:bottom w:val="none" w:sz="0" w:space="0" w:color="auto"/>
            <w:right w:val="none" w:sz="0" w:space="0" w:color="auto"/>
          </w:divBdr>
        </w:div>
      </w:divsChild>
    </w:div>
    <w:div w:id="1842086997">
      <w:bodyDiv w:val="1"/>
      <w:marLeft w:val="0"/>
      <w:marRight w:val="0"/>
      <w:marTop w:val="0"/>
      <w:marBottom w:val="0"/>
      <w:divBdr>
        <w:top w:val="none" w:sz="0" w:space="0" w:color="auto"/>
        <w:left w:val="none" w:sz="0" w:space="0" w:color="auto"/>
        <w:bottom w:val="none" w:sz="0" w:space="0" w:color="auto"/>
        <w:right w:val="none" w:sz="0" w:space="0" w:color="auto"/>
      </w:divBdr>
    </w:div>
    <w:div w:id="1889339860">
      <w:bodyDiv w:val="1"/>
      <w:marLeft w:val="0"/>
      <w:marRight w:val="0"/>
      <w:marTop w:val="0"/>
      <w:marBottom w:val="0"/>
      <w:divBdr>
        <w:top w:val="none" w:sz="0" w:space="0" w:color="auto"/>
        <w:left w:val="none" w:sz="0" w:space="0" w:color="auto"/>
        <w:bottom w:val="none" w:sz="0" w:space="0" w:color="auto"/>
        <w:right w:val="none" w:sz="0" w:space="0" w:color="auto"/>
      </w:divBdr>
    </w:div>
    <w:div w:id="1913005546">
      <w:bodyDiv w:val="1"/>
      <w:marLeft w:val="0"/>
      <w:marRight w:val="0"/>
      <w:marTop w:val="0"/>
      <w:marBottom w:val="0"/>
      <w:divBdr>
        <w:top w:val="none" w:sz="0" w:space="0" w:color="auto"/>
        <w:left w:val="none" w:sz="0" w:space="0" w:color="auto"/>
        <w:bottom w:val="none" w:sz="0" w:space="0" w:color="auto"/>
        <w:right w:val="none" w:sz="0" w:space="0" w:color="auto"/>
      </w:divBdr>
    </w:div>
    <w:div w:id="1924366119">
      <w:bodyDiv w:val="1"/>
      <w:marLeft w:val="0"/>
      <w:marRight w:val="0"/>
      <w:marTop w:val="0"/>
      <w:marBottom w:val="0"/>
      <w:divBdr>
        <w:top w:val="none" w:sz="0" w:space="0" w:color="auto"/>
        <w:left w:val="none" w:sz="0" w:space="0" w:color="auto"/>
        <w:bottom w:val="none" w:sz="0" w:space="0" w:color="auto"/>
        <w:right w:val="none" w:sz="0" w:space="0" w:color="auto"/>
      </w:divBdr>
    </w:div>
    <w:div w:id="1939172380">
      <w:bodyDiv w:val="1"/>
      <w:marLeft w:val="0"/>
      <w:marRight w:val="0"/>
      <w:marTop w:val="0"/>
      <w:marBottom w:val="0"/>
      <w:divBdr>
        <w:top w:val="none" w:sz="0" w:space="0" w:color="auto"/>
        <w:left w:val="none" w:sz="0" w:space="0" w:color="auto"/>
        <w:bottom w:val="none" w:sz="0" w:space="0" w:color="auto"/>
        <w:right w:val="none" w:sz="0" w:space="0" w:color="auto"/>
      </w:divBdr>
    </w:div>
    <w:div w:id="1951740807">
      <w:bodyDiv w:val="1"/>
      <w:marLeft w:val="0"/>
      <w:marRight w:val="0"/>
      <w:marTop w:val="0"/>
      <w:marBottom w:val="0"/>
      <w:divBdr>
        <w:top w:val="none" w:sz="0" w:space="0" w:color="auto"/>
        <w:left w:val="none" w:sz="0" w:space="0" w:color="auto"/>
        <w:bottom w:val="none" w:sz="0" w:space="0" w:color="auto"/>
        <w:right w:val="none" w:sz="0" w:space="0" w:color="auto"/>
      </w:divBdr>
    </w:div>
    <w:div w:id="2023164691">
      <w:bodyDiv w:val="1"/>
      <w:marLeft w:val="0"/>
      <w:marRight w:val="0"/>
      <w:marTop w:val="0"/>
      <w:marBottom w:val="0"/>
      <w:divBdr>
        <w:top w:val="none" w:sz="0" w:space="0" w:color="auto"/>
        <w:left w:val="none" w:sz="0" w:space="0" w:color="auto"/>
        <w:bottom w:val="none" w:sz="0" w:space="0" w:color="auto"/>
        <w:right w:val="none" w:sz="0" w:space="0" w:color="auto"/>
      </w:divBdr>
    </w:div>
    <w:div w:id="2035300731">
      <w:bodyDiv w:val="1"/>
      <w:marLeft w:val="0"/>
      <w:marRight w:val="0"/>
      <w:marTop w:val="0"/>
      <w:marBottom w:val="0"/>
      <w:divBdr>
        <w:top w:val="none" w:sz="0" w:space="0" w:color="auto"/>
        <w:left w:val="none" w:sz="0" w:space="0" w:color="auto"/>
        <w:bottom w:val="none" w:sz="0" w:space="0" w:color="auto"/>
        <w:right w:val="none" w:sz="0" w:space="0" w:color="auto"/>
      </w:divBdr>
    </w:div>
    <w:div w:id="2123263526">
      <w:bodyDiv w:val="1"/>
      <w:marLeft w:val="0"/>
      <w:marRight w:val="0"/>
      <w:marTop w:val="0"/>
      <w:marBottom w:val="0"/>
      <w:divBdr>
        <w:top w:val="none" w:sz="0" w:space="0" w:color="auto"/>
        <w:left w:val="none" w:sz="0" w:space="0" w:color="auto"/>
        <w:bottom w:val="none" w:sz="0" w:space="0" w:color="auto"/>
        <w:right w:val="none" w:sz="0" w:space="0" w:color="auto"/>
      </w:divBdr>
    </w:div>
    <w:div w:id="2129007276">
      <w:bodyDiv w:val="1"/>
      <w:marLeft w:val="0"/>
      <w:marRight w:val="0"/>
      <w:marTop w:val="0"/>
      <w:marBottom w:val="0"/>
      <w:divBdr>
        <w:top w:val="none" w:sz="0" w:space="0" w:color="auto"/>
        <w:left w:val="none" w:sz="0" w:space="0" w:color="auto"/>
        <w:bottom w:val="none" w:sz="0" w:space="0" w:color="auto"/>
        <w:right w:val="none" w:sz="0" w:space="0" w:color="auto"/>
      </w:divBdr>
    </w:div>
    <w:div w:id="21344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A739E-54A1-42D0-8E1B-F38C78BC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AYUDA MEMORIA</vt:lpstr>
    </vt:vector>
  </TitlesOfParts>
  <Company>Windows uE</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 MEMORIA</dc:title>
  <dc:creator>WinuE</dc:creator>
  <cp:lastModifiedBy>Lenovo</cp:lastModifiedBy>
  <cp:revision>2</cp:revision>
  <cp:lastPrinted>2016-02-13T17:50:00Z</cp:lastPrinted>
  <dcterms:created xsi:type="dcterms:W3CDTF">2016-02-23T16:07:00Z</dcterms:created>
  <dcterms:modified xsi:type="dcterms:W3CDTF">2016-02-23T16:07:00Z</dcterms:modified>
</cp:coreProperties>
</file>